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87"/>
        <w:tblW w:w="7799" w:type="dxa"/>
        <w:tblBorders>
          <w:insideH w:val="single" w:sz="4" w:space="0" w:color="auto"/>
        </w:tblBorders>
        <w:tblLayout w:type="fixed"/>
        <w:tblLook w:val="01E0"/>
      </w:tblPr>
      <w:tblGrid>
        <w:gridCol w:w="7799"/>
      </w:tblGrid>
      <w:tr w:rsidR="00D31CFB" w:rsidRPr="00D31CFB" w:rsidTr="00F86669">
        <w:tc>
          <w:tcPr>
            <w:tcW w:w="7799" w:type="dxa"/>
          </w:tcPr>
          <w:p w:rsidR="00D31CFB" w:rsidRPr="00D31CFB" w:rsidRDefault="00D31CFB" w:rsidP="00800D82">
            <w:pPr>
              <w:spacing w:line="240" w:lineRule="auto"/>
              <w:rPr>
                <w:rFonts w:ascii="Arial" w:eastAsia="Calibri" w:hAnsi="Arial" w:cs="Arial"/>
                <w:sz w:val="18"/>
                <w:szCs w:val="18"/>
              </w:rPr>
            </w:pPr>
            <w:r w:rsidRPr="00D31CFB">
              <w:rPr>
                <w:rFonts w:ascii="Arial" w:eastAsia="Calibri" w:hAnsi="Arial" w:cs="Arial"/>
                <w:sz w:val="18"/>
                <w:szCs w:val="18"/>
              </w:rPr>
              <w:t xml:space="preserve">eJournal  Ilmu </w:t>
            </w:r>
            <w:r>
              <w:rPr>
                <w:rFonts w:ascii="Arial" w:hAnsi="Arial" w:cs="Arial"/>
                <w:sz w:val="18"/>
                <w:szCs w:val="18"/>
              </w:rPr>
              <w:t>Komunikasi</w:t>
            </w:r>
            <w:r w:rsidRPr="00D31CFB">
              <w:rPr>
                <w:rFonts w:ascii="Arial" w:eastAsia="Calibri" w:hAnsi="Arial" w:cs="Arial"/>
                <w:sz w:val="18"/>
                <w:szCs w:val="18"/>
              </w:rPr>
              <w:t xml:space="preserve">, </w:t>
            </w:r>
            <w:r w:rsidR="00FB5011">
              <w:rPr>
                <w:rFonts w:ascii="Arial" w:eastAsia="Calibri" w:hAnsi="Arial" w:cs="Arial"/>
                <w:sz w:val="18"/>
                <w:szCs w:val="18"/>
              </w:rPr>
              <w:t xml:space="preserve">4 (3), </w:t>
            </w:r>
            <w:r w:rsidRPr="00D31CFB">
              <w:rPr>
                <w:rFonts w:ascii="Arial" w:eastAsia="Calibri" w:hAnsi="Arial" w:cs="Arial"/>
                <w:sz w:val="18"/>
                <w:szCs w:val="18"/>
              </w:rPr>
              <w:t xml:space="preserve"> 2016 </w:t>
            </w:r>
            <w:r w:rsidR="00FB5011">
              <w:rPr>
                <w:rFonts w:ascii="Arial" w:eastAsia="Calibri" w:hAnsi="Arial" w:cs="Arial"/>
                <w:sz w:val="18"/>
                <w:szCs w:val="18"/>
              </w:rPr>
              <w:t xml:space="preserve"> 510-519</w:t>
            </w:r>
            <w:r w:rsidRPr="00D31CFB">
              <w:rPr>
                <w:rFonts w:ascii="Arial" w:eastAsia="Calibri" w:hAnsi="Arial" w:cs="Arial"/>
                <w:sz w:val="18"/>
                <w:szCs w:val="18"/>
              </w:rPr>
              <w:br/>
              <w:t xml:space="preserve">ISSN </w:t>
            </w:r>
            <w:r w:rsidR="00800D82">
              <w:rPr>
                <w:rFonts w:ascii="Arial" w:eastAsia="Calibri" w:hAnsi="Arial" w:cs="Arial"/>
                <w:sz w:val="18"/>
                <w:szCs w:val="18"/>
              </w:rPr>
              <w:t>2502</w:t>
            </w:r>
            <w:r w:rsidRPr="00D31CFB">
              <w:rPr>
                <w:rFonts w:ascii="Arial" w:eastAsia="Calibri" w:hAnsi="Arial" w:cs="Arial"/>
                <w:sz w:val="18"/>
                <w:szCs w:val="18"/>
              </w:rPr>
              <w:t>-</w:t>
            </w:r>
            <w:r w:rsidR="000A0A22">
              <w:rPr>
                <w:rFonts w:ascii="Arial" w:eastAsia="Calibri" w:hAnsi="Arial" w:cs="Arial"/>
                <w:sz w:val="18"/>
                <w:szCs w:val="18"/>
                <w:lang w:val="en-US"/>
              </w:rPr>
              <w:t>597x</w:t>
            </w:r>
            <w:r w:rsidRPr="00D31CFB">
              <w:rPr>
                <w:rFonts w:ascii="Arial" w:eastAsia="Calibri" w:hAnsi="Arial" w:cs="Arial"/>
                <w:sz w:val="18"/>
                <w:szCs w:val="18"/>
              </w:rPr>
              <w:t>, ejournal.i</w:t>
            </w:r>
            <w:r>
              <w:rPr>
                <w:rFonts w:ascii="Arial" w:hAnsi="Arial" w:cs="Arial"/>
                <w:sz w:val="18"/>
                <w:szCs w:val="18"/>
              </w:rPr>
              <w:t>lkom</w:t>
            </w:r>
            <w:r w:rsidRPr="00D31CFB">
              <w:rPr>
                <w:rFonts w:ascii="Arial" w:eastAsia="Calibri" w:hAnsi="Arial" w:cs="Arial"/>
                <w:sz w:val="18"/>
                <w:szCs w:val="18"/>
              </w:rPr>
              <w:t>.fisip-unmul.ac.id</w:t>
            </w:r>
            <w:r w:rsidRPr="00D31CFB">
              <w:rPr>
                <w:rFonts w:ascii="Arial" w:eastAsia="Calibri" w:hAnsi="Arial" w:cs="Arial"/>
                <w:sz w:val="18"/>
                <w:szCs w:val="18"/>
              </w:rPr>
              <w:br/>
              <w:t>© Copyright  2016</w:t>
            </w:r>
          </w:p>
        </w:tc>
      </w:tr>
    </w:tbl>
    <w:p w:rsidR="004001C0" w:rsidRDefault="00D31CFB" w:rsidP="00CB59CA">
      <w:pPr>
        <w:spacing w:after="0" w:line="240" w:lineRule="auto"/>
        <w:jc w:val="center"/>
        <w:rPr>
          <w:rFonts w:ascii="Times New Roman" w:hAnsi="Times New Roman" w:cs="Times New Roman"/>
          <w:b/>
          <w:sz w:val="28"/>
          <w:szCs w:val="23"/>
        </w:rPr>
      </w:pPr>
      <w:r w:rsidRPr="007D6BBE">
        <w:rPr>
          <w:rFonts w:ascii="Times New Roman" w:hAnsi="Times New Roman" w:cs="Times New Roman"/>
          <w:b/>
          <w:sz w:val="28"/>
          <w:szCs w:val="23"/>
        </w:rPr>
        <w:t xml:space="preserve"> </w:t>
      </w:r>
      <w:r w:rsidR="004001C0" w:rsidRPr="007D6BBE">
        <w:rPr>
          <w:rFonts w:ascii="Times New Roman" w:hAnsi="Times New Roman" w:cs="Times New Roman"/>
          <w:b/>
          <w:sz w:val="28"/>
          <w:szCs w:val="23"/>
        </w:rPr>
        <w:t>STRATEGI MARKETING PUBLIC RELATIONS SWISS BELL HOTEL BORNEO SAMARINDA DALAM MENINGKATKAN JUMLAH PELANGGAN</w:t>
      </w:r>
    </w:p>
    <w:p w:rsidR="007D6BBE" w:rsidRPr="007D6BBE" w:rsidRDefault="007D6BBE" w:rsidP="00CB59CA">
      <w:pPr>
        <w:spacing w:after="0" w:line="240" w:lineRule="auto"/>
        <w:jc w:val="center"/>
        <w:rPr>
          <w:rFonts w:ascii="Times New Roman" w:hAnsi="Times New Roman" w:cs="Times New Roman"/>
          <w:b/>
          <w:sz w:val="28"/>
          <w:szCs w:val="23"/>
        </w:rPr>
      </w:pPr>
    </w:p>
    <w:p w:rsidR="004001C0" w:rsidRPr="00C77021" w:rsidRDefault="004001C0" w:rsidP="00CB59CA">
      <w:pPr>
        <w:spacing w:after="0" w:line="240" w:lineRule="auto"/>
        <w:jc w:val="center"/>
        <w:rPr>
          <w:rFonts w:ascii="Times New Roman" w:hAnsi="Times New Roman" w:cs="Times New Roman"/>
          <w:b/>
          <w:sz w:val="24"/>
          <w:szCs w:val="23"/>
        </w:rPr>
      </w:pPr>
      <w:r w:rsidRPr="00C77021">
        <w:rPr>
          <w:rFonts w:ascii="Times New Roman" w:hAnsi="Times New Roman" w:cs="Times New Roman"/>
          <w:b/>
          <w:sz w:val="24"/>
          <w:szCs w:val="23"/>
        </w:rPr>
        <w:t>WIDAYAWATI</w:t>
      </w:r>
      <w:r w:rsidR="007D6BBE" w:rsidRPr="00C77021">
        <w:rPr>
          <w:rStyle w:val="FootnoteReference"/>
          <w:rFonts w:ascii="Times New Roman" w:hAnsi="Times New Roman" w:cs="Times New Roman"/>
          <w:b/>
          <w:sz w:val="24"/>
          <w:szCs w:val="23"/>
        </w:rPr>
        <w:footnoteReference w:id="2"/>
      </w:r>
    </w:p>
    <w:p w:rsidR="007D6BBE" w:rsidRPr="00CB59CA" w:rsidRDefault="007D6BBE" w:rsidP="00CB59CA">
      <w:pPr>
        <w:spacing w:after="0" w:line="240" w:lineRule="auto"/>
        <w:jc w:val="center"/>
        <w:rPr>
          <w:rFonts w:ascii="Times New Roman" w:hAnsi="Times New Roman" w:cs="Times New Roman"/>
          <w:b/>
          <w:sz w:val="23"/>
          <w:szCs w:val="23"/>
        </w:rPr>
      </w:pPr>
    </w:p>
    <w:p w:rsidR="004001C0" w:rsidRPr="00C77021" w:rsidRDefault="004001C0" w:rsidP="00C77021">
      <w:pPr>
        <w:spacing w:after="0" w:line="240" w:lineRule="auto"/>
        <w:jc w:val="center"/>
        <w:rPr>
          <w:rFonts w:ascii="Times New Roman" w:hAnsi="Times New Roman" w:cs="Times New Roman"/>
          <w:i/>
          <w:sz w:val="23"/>
          <w:szCs w:val="23"/>
        </w:rPr>
      </w:pPr>
      <w:r w:rsidRPr="00C77021">
        <w:rPr>
          <w:rFonts w:ascii="Times New Roman" w:hAnsi="Times New Roman" w:cs="Times New Roman"/>
          <w:b/>
          <w:i/>
          <w:sz w:val="23"/>
          <w:szCs w:val="23"/>
        </w:rPr>
        <w:t>Abstrak</w:t>
      </w:r>
    </w:p>
    <w:p w:rsidR="004001C0" w:rsidRPr="00C77021" w:rsidRDefault="004001C0" w:rsidP="00C77021">
      <w:pPr>
        <w:spacing w:after="0" w:line="240" w:lineRule="auto"/>
        <w:ind w:firstLine="567"/>
        <w:jc w:val="both"/>
        <w:rPr>
          <w:rFonts w:ascii="Times New Roman" w:hAnsi="Times New Roman" w:cs="Times New Roman"/>
          <w:i/>
          <w:sz w:val="23"/>
          <w:szCs w:val="23"/>
        </w:rPr>
      </w:pPr>
      <w:r w:rsidRPr="00C77021">
        <w:rPr>
          <w:rFonts w:ascii="Times New Roman" w:hAnsi="Times New Roman" w:cs="Times New Roman"/>
          <w:i/>
          <w:sz w:val="23"/>
          <w:szCs w:val="23"/>
        </w:rPr>
        <w:t>Tu</w:t>
      </w:r>
      <w:r w:rsidR="00334599" w:rsidRPr="00C77021">
        <w:rPr>
          <w:rFonts w:ascii="Times New Roman" w:hAnsi="Times New Roman" w:cs="Times New Roman"/>
          <w:i/>
          <w:sz w:val="23"/>
          <w:szCs w:val="23"/>
        </w:rPr>
        <w:t xml:space="preserve">juan dari penelitian ini adalah untuk mengetahui bagaimana </w:t>
      </w:r>
      <w:r w:rsidR="00D10977" w:rsidRPr="00C77021">
        <w:rPr>
          <w:rFonts w:ascii="Times New Roman" w:hAnsi="Times New Roman" w:cs="Times New Roman"/>
          <w:i/>
          <w:iCs/>
          <w:sz w:val="23"/>
          <w:szCs w:val="23"/>
        </w:rPr>
        <w:t xml:space="preserve"> strategi marketing realtions swiss </w:t>
      </w:r>
      <w:r w:rsidR="00334599" w:rsidRPr="00C77021">
        <w:rPr>
          <w:rFonts w:ascii="Times New Roman" w:hAnsi="Times New Roman" w:cs="Times New Roman"/>
          <w:i/>
          <w:sz w:val="23"/>
          <w:szCs w:val="23"/>
        </w:rPr>
        <w:t>bell</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hotel</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borneo</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samarinda</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dalam</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meningkatkan</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jumlah</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pengunjung.</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Metode</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Penelitian</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ini</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adalah</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penelitian yang menggunakan</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metode</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penelitian</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deskriptif</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kualitatif</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yaitu</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penelitian yang berusaha</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menggambarkan</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atau</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melukiskan</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objek yang diteliti</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berdasarkan</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fakta yang ada</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dilapangan. Menggunakan</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informan</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sebagai</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sumber data, data-data yang disajikan</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menggunakan data primer dan data sekunder</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melalui</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wawancara, observasi</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dan</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dokumentasi</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laporan, yang berkaitan</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dengan</w:t>
      </w:r>
      <w:r w:rsidR="00D10977" w:rsidRPr="00C77021">
        <w:rPr>
          <w:rFonts w:ascii="Times New Roman" w:hAnsi="Times New Roman" w:cs="Times New Roman"/>
          <w:i/>
          <w:sz w:val="23"/>
          <w:szCs w:val="23"/>
        </w:rPr>
        <w:t xml:space="preserve"> penelitian</w:t>
      </w:r>
      <w:r w:rsidR="00334599" w:rsidRPr="00C77021">
        <w:rPr>
          <w:rFonts w:ascii="Times New Roman" w:hAnsi="Times New Roman" w:cs="Times New Roman"/>
          <w:i/>
          <w:sz w:val="23"/>
          <w:szCs w:val="23"/>
        </w:rPr>
        <w:t>, kemudian</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teknik</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analisis data yang digunakan</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pada</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penelitian</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ini</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adalah</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analisis data kualitatif</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dengan model interaktif</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dari Matthew B. Miles danA.Michael</w:t>
      </w:r>
      <w:r w:rsidR="00D10977" w:rsidRPr="00C77021">
        <w:rPr>
          <w:rFonts w:ascii="Times New Roman" w:hAnsi="Times New Roman" w:cs="Times New Roman"/>
          <w:i/>
          <w:sz w:val="23"/>
          <w:szCs w:val="23"/>
        </w:rPr>
        <w:t xml:space="preserve"> </w:t>
      </w:r>
      <w:r w:rsidR="00334599" w:rsidRPr="00C77021">
        <w:rPr>
          <w:rFonts w:ascii="Times New Roman" w:hAnsi="Times New Roman" w:cs="Times New Roman"/>
          <w:i/>
          <w:sz w:val="23"/>
          <w:szCs w:val="23"/>
        </w:rPr>
        <w:t>Huberman.</w:t>
      </w:r>
    </w:p>
    <w:p w:rsidR="004001C0" w:rsidRPr="00C77021" w:rsidRDefault="004001C0" w:rsidP="00C77021">
      <w:pPr>
        <w:spacing w:after="0" w:line="240" w:lineRule="auto"/>
        <w:ind w:firstLine="567"/>
        <w:jc w:val="both"/>
        <w:rPr>
          <w:rFonts w:ascii="Times New Roman" w:hAnsi="Times New Roman" w:cs="Times New Roman"/>
          <w:i/>
          <w:sz w:val="23"/>
          <w:szCs w:val="23"/>
        </w:rPr>
      </w:pPr>
      <w:r w:rsidRPr="00C77021">
        <w:rPr>
          <w:rFonts w:ascii="Times New Roman" w:hAnsi="Times New Roman" w:cs="Times New Roman"/>
          <w:i/>
          <w:sz w:val="23"/>
          <w:szCs w:val="23"/>
        </w:rPr>
        <w:t>Hasil dari penelitian ini</w:t>
      </w:r>
      <w:r w:rsidR="007957D5" w:rsidRPr="00C77021">
        <w:rPr>
          <w:rFonts w:ascii="Times New Roman" w:hAnsi="Times New Roman" w:cs="Times New Roman"/>
          <w:i/>
          <w:sz w:val="23"/>
          <w:szCs w:val="23"/>
        </w:rPr>
        <w:t xml:space="preserve"> menunjukkan bahwa Swiss Bell-Hotel Borneo Samarinda melakukan beberapa strategi yang dapat meningkatkan jumblah pelanggan yaitu melalui perencanaan, pelaksanaan, dan pengawasan dengan meliputi unsur 4 P dan dimix melalui product, price, promotion, place, partisipan dan proses, Phiyscal Evidance.Strategiyang dilakukan Swiss-Bell Hotel borneo Samarinda ternyata dalam pencapaiannya dalam meningkatkan jumblah pelanggan dapat dikatakan cukup berhasil dan baik untuk contoh hotel lain, ini terbukti dengan jumlah tingkat huniannya dalam setiap tahun meningkat.</w:t>
      </w:r>
    </w:p>
    <w:p w:rsidR="004001C0" w:rsidRPr="00C77021" w:rsidRDefault="004001C0" w:rsidP="00C77021">
      <w:pPr>
        <w:spacing w:after="0" w:line="240" w:lineRule="auto"/>
        <w:ind w:firstLine="567"/>
        <w:jc w:val="both"/>
        <w:rPr>
          <w:rFonts w:ascii="Times New Roman" w:hAnsi="Times New Roman" w:cs="Times New Roman"/>
          <w:i/>
          <w:sz w:val="23"/>
          <w:szCs w:val="23"/>
        </w:rPr>
      </w:pPr>
      <w:r w:rsidRPr="00C77021">
        <w:rPr>
          <w:rFonts w:ascii="Times New Roman" w:hAnsi="Times New Roman" w:cs="Times New Roman"/>
          <w:i/>
          <w:sz w:val="23"/>
          <w:szCs w:val="23"/>
        </w:rPr>
        <w:t xml:space="preserve">Kesimpulan yang didapat dari penelitian ini adalah </w:t>
      </w:r>
      <w:r w:rsidR="007B7654" w:rsidRPr="00C77021">
        <w:rPr>
          <w:rFonts w:ascii="Times New Roman" w:hAnsi="Times New Roman" w:cs="Times New Roman"/>
          <w:i/>
          <w:sz w:val="23"/>
          <w:szCs w:val="23"/>
        </w:rPr>
        <w:t>strategi marketing public relations melalui perencanan, pelaksanaan, pengawasan, ev</w:t>
      </w:r>
      <w:r w:rsidR="0024076D" w:rsidRPr="00C77021">
        <w:rPr>
          <w:rFonts w:ascii="Times New Roman" w:hAnsi="Times New Roman" w:cs="Times New Roman"/>
          <w:i/>
          <w:sz w:val="23"/>
          <w:szCs w:val="23"/>
        </w:rPr>
        <w:t>aluasi, dan di mix 7P secara kes</w:t>
      </w:r>
      <w:r w:rsidR="005D31AC" w:rsidRPr="00C77021">
        <w:rPr>
          <w:rFonts w:ascii="Times New Roman" w:hAnsi="Times New Roman" w:cs="Times New Roman"/>
          <w:i/>
          <w:sz w:val="23"/>
          <w:szCs w:val="23"/>
        </w:rPr>
        <w:t>eluruhan Swiss B</w:t>
      </w:r>
      <w:r w:rsidR="007B7654" w:rsidRPr="00C77021">
        <w:rPr>
          <w:rFonts w:ascii="Times New Roman" w:hAnsi="Times New Roman" w:cs="Times New Roman"/>
          <w:i/>
          <w:sz w:val="23"/>
          <w:szCs w:val="23"/>
        </w:rPr>
        <w:t>ell Ho</w:t>
      </w:r>
      <w:r w:rsidR="005D31AC" w:rsidRPr="00C77021">
        <w:rPr>
          <w:rFonts w:ascii="Times New Roman" w:hAnsi="Times New Roman" w:cs="Times New Roman"/>
          <w:i/>
          <w:sz w:val="23"/>
          <w:szCs w:val="23"/>
        </w:rPr>
        <w:t>t</w:t>
      </w:r>
      <w:r w:rsidR="007B7654" w:rsidRPr="00C77021">
        <w:rPr>
          <w:rFonts w:ascii="Times New Roman" w:hAnsi="Times New Roman" w:cs="Times New Roman"/>
          <w:i/>
          <w:sz w:val="23"/>
          <w:szCs w:val="23"/>
        </w:rPr>
        <w:t xml:space="preserve">el Borneo </w:t>
      </w:r>
      <w:r w:rsidR="005D31AC" w:rsidRPr="00C77021">
        <w:rPr>
          <w:rFonts w:ascii="Times New Roman" w:hAnsi="Times New Roman" w:cs="Times New Roman"/>
          <w:i/>
          <w:sz w:val="23"/>
          <w:szCs w:val="23"/>
        </w:rPr>
        <w:t>S</w:t>
      </w:r>
      <w:r w:rsidR="007B7654" w:rsidRPr="00C77021">
        <w:rPr>
          <w:rFonts w:ascii="Times New Roman" w:hAnsi="Times New Roman" w:cs="Times New Roman"/>
          <w:i/>
          <w:sz w:val="23"/>
          <w:szCs w:val="23"/>
        </w:rPr>
        <w:t>amarinda merupakan perusahaan yang cukup sukses dalam industri perhotelan juga didukung oleh kekuatan internal yang cukup baik</w:t>
      </w:r>
      <w:r w:rsidR="0024076D" w:rsidRPr="00C77021">
        <w:rPr>
          <w:rFonts w:ascii="Times New Roman" w:hAnsi="Times New Roman" w:cs="Times New Roman"/>
          <w:i/>
          <w:sz w:val="23"/>
          <w:szCs w:val="23"/>
        </w:rPr>
        <w:t>.</w:t>
      </w:r>
      <w:r w:rsidR="007B7654" w:rsidRPr="00C77021">
        <w:rPr>
          <w:rFonts w:ascii="Times New Roman" w:hAnsi="Times New Roman" w:cs="Times New Roman"/>
          <w:i/>
          <w:sz w:val="23"/>
          <w:szCs w:val="23"/>
        </w:rPr>
        <w:t xml:space="preserve"> </w:t>
      </w:r>
    </w:p>
    <w:p w:rsidR="00D31CFB" w:rsidRPr="00C77021" w:rsidRDefault="00D31CFB" w:rsidP="00C77021">
      <w:pPr>
        <w:spacing w:after="0" w:line="240" w:lineRule="auto"/>
        <w:ind w:left="1560" w:hanging="1560"/>
        <w:jc w:val="both"/>
        <w:rPr>
          <w:rFonts w:ascii="Times New Roman" w:hAnsi="Times New Roman" w:cs="Times New Roman"/>
          <w:b/>
          <w:i/>
          <w:sz w:val="23"/>
          <w:szCs w:val="23"/>
        </w:rPr>
      </w:pPr>
    </w:p>
    <w:p w:rsidR="00B15105" w:rsidRPr="00C77021" w:rsidRDefault="004001C0" w:rsidP="00C77021">
      <w:pPr>
        <w:spacing w:after="0" w:line="240" w:lineRule="auto"/>
        <w:ind w:left="1418" w:hanging="1418"/>
        <w:jc w:val="both"/>
        <w:rPr>
          <w:rFonts w:ascii="Times New Roman" w:hAnsi="Times New Roman" w:cs="Times New Roman"/>
          <w:i/>
          <w:sz w:val="23"/>
          <w:szCs w:val="23"/>
        </w:rPr>
      </w:pPr>
      <w:r w:rsidRPr="00C77021">
        <w:rPr>
          <w:rFonts w:ascii="Times New Roman" w:hAnsi="Times New Roman" w:cs="Times New Roman"/>
          <w:b/>
          <w:i/>
          <w:sz w:val="23"/>
          <w:szCs w:val="23"/>
        </w:rPr>
        <w:t>Kata Kunci</w:t>
      </w:r>
      <w:r w:rsidRPr="00C77021">
        <w:rPr>
          <w:rFonts w:ascii="Times New Roman" w:hAnsi="Times New Roman" w:cs="Times New Roman"/>
          <w:i/>
          <w:sz w:val="23"/>
          <w:szCs w:val="23"/>
        </w:rPr>
        <w:t xml:space="preserve"> : </w:t>
      </w:r>
      <w:r w:rsidR="00C77021">
        <w:rPr>
          <w:rFonts w:ascii="Times New Roman" w:hAnsi="Times New Roman" w:cs="Times New Roman"/>
          <w:i/>
          <w:sz w:val="23"/>
          <w:szCs w:val="23"/>
        </w:rPr>
        <w:tab/>
      </w:r>
      <w:r w:rsidR="00186711" w:rsidRPr="00C77021">
        <w:rPr>
          <w:rFonts w:ascii="Times New Roman" w:hAnsi="Times New Roman" w:cs="Times New Roman"/>
          <w:i/>
          <w:sz w:val="23"/>
          <w:szCs w:val="23"/>
        </w:rPr>
        <w:t xml:space="preserve">Strategi Marketing, </w:t>
      </w:r>
      <w:r w:rsidR="005D31AC" w:rsidRPr="00C77021">
        <w:rPr>
          <w:rFonts w:ascii="Times New Roman" w:hAnsi="Times New Roman" w:cs="Times New Roman"/>
          <w:i/>
          <w:sz w:val="23"/>
          <w:szCs w:val="23"/>
        </w:rPr>
        <w:t>Public R</w:t>
      </w:r>
      <w:r w:rsidR="00B15105" w:rsidRPr="00C77021">
        <w:rPr>
          <w:rFonts w:ascii="Times New Roman" w:hAnsi="Times New Roman" w:cs="Times New Roman"/>
          <w:i/>
          <w:sz w:val="23"/>
          <w:szCs w:val="23"/>
        </w:rPr>
        <w:t xml:space="preserve">elations, </w:t>
      </w:r>
      <w:r w:rsidR="0024076D" w:rsidRPr="00C77021">
        <w:rPr>
          <w:rFonts w:ascii="Times New Roman" w:hAnsi="Times New Roman" w:cs="Times New Roman"/>
          <w:i/>
          <w:sz w:val="23"/>
          <w:szCs w:val="23"/>
        </w:rPr>
        <w:t xml:space="preserve">Komunikasi Pemasaran, </w:t>
      </w:r>
      <w:r w:rsidR="00186711" w:rsidRPr="00C77021">
        <w:rPr>
          <w:rFonts w:ascii="Times New Roman" w:hAnsi="Times New Roman" w:cs="Times New Roman"/>
          <w:i/>
          <w:sz w:val="23"/>
          <w:szCs w:val="23"/>
        </w:rPr>
        <w:t>Swiss Bell-</w:t>
      </w:r>
      <w:r w:rsidR="0024076D" w:rsidRPr="00C77021">
        <w:rPr>
          <w:rFonts w:ascii="Times New Roman" w:hAnsi="Times New Roman" w:cs="Times New Roman"/>
          <w:i/>
          <w:sz w:val="23"/>
          <w:szCs w:val="23"/>
        </w:rPr>
        <w:t>Hotel</w:t>
      </w:r>
      <w:r w:rsidR="008A7A6A" w:rsidRPr="00C77021">
        <w:rPr>
          <w:rFonts w:ascii="Times New Roman" w:hAnsi="Times New Roman" w:cs="Times New Roman"/>
          <w:i/>
          <w:sz w:val="23"/>
          <w:szCs w:val="23"/>
        </w:rPr>
        <w:t xml:space="preserve"> Samarinda</w:t>
      </w:r>
    </w:p>
    <w:p w:rsidR="00D31CFB" w:rsidRPr="00C77021" w:rsidRDefault="00D31CFB" w:rsidP="00C77021">
      <w:pPr>
        <w:tabs>
          <w:tab w:val="left" w:pos="1418"/>
        </w:tabs>
        <w:spacing w:after="0" w:line="240" w:lineRule="auto"/>
        <w:ind w:left="1418" w:hanging="1418"/>
        <w:jc w:val="both"/>
        <w:rPr>
          <w:rFonts w:ascii="Times New Roman" w:hAnsi="Times New Roman" w:cs="Times New Roman"/>
          <w:b/>
          <w:sz w:val="23"/>
          <w:szCs w:val="23"/>
        </w:rPr>
      </w:pPr>
    </w:p>
    <w:p w:rsidR="004001C0" w:rsidRPr="00C77021" w:rsidRDefault="004001C0" w:rsidP="00C77021">
      <w:pPr>
        <w:tabs>
          <w:tab w:val="left" w:pos="1418"/>
        </w:tabs>
        <w:spacing w:after="0" w:line="240" w:lineRule="auto"/>
        <w:ind w:left="1418" w:hanging="1418"/>
        <w:jc w:val="both"/>
        <w:rPr>
          <w:rFonts w:ascii="Times New Roman" w:hAnsi="Times New Roman" w:cs="Times New Roman"/>
          <w:sz w:val="23"/>
          <w:szCs w:val="23"/>
        </w:rPr>
      </w:pPr>
      <w:r w:rsidRPr="00C77021">
        <w:rPr>
          <w:rFonts w:ascii="Times New Roman" w:hAnsi="Times New Roman" w:cs="Times New Roman"/>
          <w:b/>
          <w:sz w:val="23"/>
          <w:szCs w:val="23"/>
        </w:rPr>
        <w:t xml:space="preserve">PENDAHULUAN </w:t>
      </w:r>
    </w:p>
    <w:p w:rsidR="002F6A3F" w:rsidRPr="00C77021" w:rsidRDefault="002F6A3F" w:rsidP="00C77021">
      <w:pPr>
        <w:pStyle w:val="ListParagraph"/>
        <w:tabs>
          <w:tab w:val="left" w:pos="0"/>
          <w:tab w:val="left" w:pos="540"/>
        </w:tabs>
        <w:spacing w:after="0" w:line="240" w:lineRule="auto"/>
        <w:ind w:left="0" w:firstLine="567"/>
        <w:jc w:val="both"/>
        <w:rPr>
          <w:rFonts w:ascii="Times New Roman" w:hAnsi="Times New Roman" w:cs="Times New Roman"/>
          <w:sz w:val="23"/>
          <w:szCs w:val="23"/>
        </w:rPr>
      </w:pPr>
      <w:r w:rsidRPr="00C77021">
        <w:rPr>
          <w:rFonts w:ascii="Times New Roman" w:hAnsi="Times New Roman" w:cs="Times New Roman"/>
          <w:sz w:val="23"/>
          <w:szCs w:val="23"/>
        </w:rPr>
        <w:t>Pariwisata merupakan salah satu sektor yang dapat diandalkan untuk memperoleh tambahan devisa. Bahkan menurut catatan kantor berita Antara, sektor pariwisata memberikan sumbangan pemasukan devisa terbesar kedua di Indonesia setelah sektor Migas (Minyak dan Gas Bumi). Jadi, dapat dikatakan bahwa, pariwisata merupakan salah satu alat vital yang dapat menunjang perekonomian negara kita ini.</w:t>
      </w:r>
      <w:r w:rsidRPr="00C77021">
        <w:rPr>
          <w:rFonts w:ascii="Times New Roman" w:hAnsi="Times New Roman" w:cs="Times New Roman"/>
          <w:sz w:val="23"/>
          <w:szCs w:val="23"/>
        </w:rPr>
        <w:tab/>
      </w:r>
      <w:r w:rsidRPr="00C77021">
        <w:rPr>
          <w:rFonts w:ascii="Times New Roman" w:hAnsi="Times New Roman" w:cs="Times New Roman"/>
          <w:sz w:val="23"/>
          <w:szCs w:val="23"/>
        </w:rPr>
        <w:tab/>
        <w:t xml:space="preserve"> </w:t>
      </w:r>
    </w:p>
    <w:p w:rsidR="002F6A3F" w:rsidRPr="00C77021" w:rsidRDefault="002F6A3F" w:rsidP="00C77021">
      <w:pPr>
        <w:spacing w:after="0" w:line="240" w:lineRule="auto"/>
        <w:ind w:firstLine="567"/>
        <w:jc w:val="both"/>
        <w:rPr>
          <w:rFonts w:ascii="Times New Roman" w:eastAsia="Calibri" w:hAnsi="Times New Roman" w:cs="Times New Roman"/>
          <w:sz w:val="23"/>
          <w:szCs w:val="23"/>
        </w:rPr>
      </w:pPr>
      <w:r w:rsidRPr="00C77021">
        <w:rPr>
          <w:rFonts w:ascii="Times New Roman" w:eastAsia="Calibri" w:hAnsi="Times New Roman" w:cs="Times New Roman"/>
          <w:sz w:val="23"/>
          <w:szCs w:val="23"/>
        </w:rPr>
        <w:lastRenderedPageBreak/>
        <w:t xml:space="preserve">Melihat perkembangan dunia perhotelan pada jaman sekarang, penulis menjadi tertarik untuk mengadakan praktek kerja lapangan di hotel khususnya di bidang </w:t>
      </w:r>
      <w:r w:rsidRPr="00C77021">
        <w:rPr>
          <w:rFonts w:ascii="Times New Roman" w:eastAsia="Calibri" w:hAnsi="Times New Roman" w:cs="Times New Roman"/>
          <w:i/>
          <w:sz w:val="23"/>
          <w:szCs w:val="23"/>
        </w:rPr>
        <w:t>Public Relations</w:t>
      </w:r>
      <w:r w:rsidRPr="00C77021">
        <w:rPr>
          <w:rFonts w:ascii="Times New Roman" w:eastAsia="Calibri" w:hAnsi="Times New Roman" w:cs="Times New Roman"/>
          <w:sz w:val="23"/>
          <w:szCs w:val="23"/>
        </w:rPr>
        <w:t xml:space="preserve">. Seorang </w:t>
      </w:r>
      <w:r w:rsidRPr="00C77021">
        <w:rPr>
          <w:rFonts w:ascii="Times New Roman" w:eastAsia="Calibri" w:hAnsi="Times New Roman" w:cs="Times New Roman"/>
          <w:i/>
          <w:sz w:val="23"/>
          <w:szCs w:val="23"/>
        </w:rPr>
        <w:t>Public Relations</w:t>
      </w:r>
      <w:r w:rsidRPr="00C77021">
        <w:rPr>
          <w:rFonts w:ascii="Times New Roman" w:eastAsia="Calibri" w:hAnsi="Times New Roman" w:cs="Times New Roman"/>
          <w:sz w:val="23"/>
          <w:szCs w:val="23"/>
        </w:rPr>
        <w:t xml:space="preserve"> adalah profesi yang sangat dibutuhkan oleh sebuah perusahaan besar, termasuk hotel berstandar internasional dengan jangkauan jaringan luas. Swiss-Belhotel Borneo dipilih menjadi tempat penelitian karena hotel ini adalah hotel berstandar bintang empat dengan desain dan fasilitas yang menarik.</w:t>
      </w:r>
    </w:p>
    <w:p w:rsidR="002F6A3F" w:rsidRPr="00C77021" w:rsidRDefault="002F6A3F" w:rsidP="00C77021">
      <w:pPr>
        <w:spacing w:after="0" w:line="240" w:lineRule="auto"/>
        <w:ind w:firstLine="567"/>
        <w:jc w:val="both"/>
        <w:rPr>
          <w:rFonts w:ascii="Times New Roman" w:eastAsia="Calibri" w:hAnsi="Times New Roman" w:cs="Times New Roman"/>
          <w:sz w:val="23"/>
          <w:szCs w:val="23"/>
        </w:rPr>
      </w:pPr>
      <w:r w:rsidRPr="00C77021">
        <w:rPr>
          <w:rFonts w:ascii="Times New Roman" w:eastAsia="Calibri" w:hAnsi="Times New Roman" w:cs="Times New Roman"/>
          <w:sz w:val="23"/>
          <w:szCs w:val="23"/>
        </w:rPr>
        <w:t>Dalam Arengs 1999:310 Mendefinisikan</w:t>
      </w:r>
      <w:r w:rsidRPr="00C77021">
        <w:rPr>
          <w:rFonts w:ascii="Times New Roman" w:eastAsia="Calibri" w:hAnsi="Times New Roman" w:cs="Times New Roman"/>
          <w:i/>
          <w:sz w:val="23"/>
          <w:szCs w:val="23"/>
        </w:rPr>
        <w:t xml:space="preserve"> Public Relations</w:t>
      </w:r>
      <w:r w:rsidRPr="00C77021">
        <w:rPr>
          <w:rFonts w:ascii="Times New Roman" w:eastAsia="Calibri" w:hAnsi="Times New Roman" w:cs="Times New Roman"/>
          <w:sz w:val="23"/>
          <w:szCs w:val="23"/>
        </w:rPr>
        <w:t xml:space="preserve"> sebagai fungsi manajemen yang memfokuskan diri pada membangun mengembangkan relasi serta komunikasi yang dilakukan individual  maupun organisasi terhadap public guna menciptakan hubungan yang saling menguntungkan.Berkaitan hal tersebut, Public Relations </w:t>
      </w:r>
      <w:r w:rsidRPr="00C77021">
        <w:rPr>
          <w:rFonts w:ascii="Times New Roman" w:eastAsia="Calibri" w:hAnsi="Times New Roman" w:cs="Times New Roman"/>
          <w:i/>
          <w:sz w:val="23"/>
          <w:szCs w:val="23"/>
        </w:rPr>
        <w:t>Society Of America (PRSA)</w:t>
      </w:r>
      <w:r w:rsidRPr="00C77021">
        <w:rPr>
          <w:rFonts w:ascii="Times New Roman" w:eastAsia="Calibri" w:hAnsi="Times New Roman" w:cs="Times New Roman"/>
          <w:sz w:val="23"/>
          <w:szCs w:val="23"/>
        </w:rPr>
        <w:t xml:space="preserve">, sebuah Organisasi </w:t>
      </w:r>
      <w:r w:rsidRPr="00C77021">
        <w:rPr>
          <w:rFonts w:ascii="Times New Roman" w:eastAsia="Calibri" w:hAnsi="Times New Roman" w:cs="Times New Roman"/>
          <w:i/>
          <w:sz w:val="23"/>
          <w:szCs w:val="23"/>
        </w:rPr>
        <w:t>Public Relations</w:t>
      </w:r>
      <w:r w:rsidRPr="00C77021">
        <w:rPr>
          <w:rFonts w:ascii="Times New Roman" w:eastAsia="Calibri" w:hAnsi="Times New Roman" w:cs="Times New Roman"/>
          <w:sz w:val="23"/>
          <w:szCs w:val="23"/>
        </w:rPr>
        <w:t xml:space="preserve"> yang terbentuk pada tahun 1947 di Amerika,pada tahun 2002 merumuskan aktifitas </w:t>
      </w:r>
      <w:r w:rsidRPr="00C77021">
        <w:rPr>
          <w:rFonts w:ascii="Times New Roman" w:eastAsia="Calibri" w:hAnsi="Times New Roman" w:cs="Times New Roman"/>
          <w:i/>
          <w:sz w:val="23"/>
          <w:szCs w:val="23"/>
        </w:rPr>
        <w:t>Public Relations</w:t>
      </w:r>
      <w:r w:rsidRPr="00C77021">
        <w:rPr>
          <w:rFonts w:ascii="Times New Roman" w:eastAsia="Calibri" w:hAnsi="Times New Roman" w:cs="Times New Roman"/>
          <w:sz w:val="23"/>
          <w:szCs w:val="23"/>
        </w:rPr>
        <w:t xml:space="preserve"> salah satunya berupa </w:t>
      </w:r>
      <w:r w:rsidRPr="00C77021">
        <w:rPr>
          <w:rFonts w:ascii="Times New Roman" w:eastAsia="Calibri" w:hAnsi="Times New Roman" w:cs="Times New Roman"/>
          <w:i/>
          <w:sz w:val="23"/>
          <w:szCs w:val="23"/>
        </w:rPr>
        <w:t>Financial Relations</w:t>
      </w:r>
      <w:r w:rsidRPr="00C77021">
        <w:rPr>
          <w:rFonts w:ascii="Times New Roman" w:eastAsia="Calibri" w:hAnsi="Times New Roman" w:cs="Times New Roman"/>
          <w:sz w:val="23"/>
          <w:szCs w:val="23"/>
        </w:rPr>
        <w:t>,investor merupakan salah satu bagian terpenting dari sumber pendanaan perusahaan.</w:t>
      </w:r>
    </w:p>
    <w:p w:rsidR="002F6A3F" w:rsidRPr="00C77021" w:rsidRDefault="002F6A3F" w:rsidP="00C77021">
      <w:pPr>
        <w:spacing w:after="0" w:line="240" w:lineRule="auto"/>
        <w:ind w:firstLine="567"/>
        <w:jc w:val="both"/>
        <w:rPr>
          <w:rFonts w:ascii="Times New Roman" w:eastAsia="Calibri" w:hAnsi="Times New Roman" w:cs="Times New Roman"/>
          <w:sz w:val="23"/>
          <w:szCs w:val="23"/>
        </w:rPr>
      </w:pPr>
      <w:r w:rsidRPr="00C77021">
        <w:rPr>
          <w:rFonts w:ascii="Times New Roman" w:eastAsia="Calibri" w:hAnsi="Times New Roman" w:cs="Times New Roman"/>
          <w:sz w:val="23"/>
          <w:szCs w:val="23"/>
        </w:rPr>
        <w:t xml:space="preserve">Peran </w:t>
      </w:r>
      <w:r w:rsidRPr="00C77021">
        <w:rPr>
          <w:rFonts w:ascii="Times New Roman" w:eastAsia="Calibri" w:hAnsi="Times New Roman" w:cs="Times New Roman"/>
          <w:i/>
          <w:sz w:val="23"/>
          <w:szCs w:val="23"/>
        </w:rPr>
        <w:t>Public Relations</w:t>
      </w:r>
      <w:r w:rsidRPr="00C77021">
        <w:rPr>
          <w:rFonts w:ascii="Times New Roman" w:eastAsia="Calibri" w:hAnsi="Times New Roman" w:cs="Times New Roman"/>
          <w:sz w:val="23"/>
          <w:szCs w:val="23"/>
        </w:rPr>
        <w:t xml:space="preserve"> di sebuah hotel adalah membangun jembatan komunkasi antara investor-pemilik perusahaan, para pemegang saham, komunitas finansial seperti bank, dan </w:t>
      </w:r>
      <w:r w:rsidRPr="00C77021">
        <w:rPr>
          <w:rFonts w:ascii="Times New Roman" w:eastAsia="Calibri" w:hAnsi="Times New Roman" w:cs="Times New Roman"/>
          <w:i/>
          <w:sz w:val="23"/>
          <w:szCs w:val="23"/>
        </w:rPr>
        <w:t>public</w:t>
      </w:r>
      <w:r w:rsidRPr="00C77021">
        <w:rPr>
          <w:rFonts w:ascii="Times New Roman" w:eastAsia="Calibri" w:hAnsi="Times New Roman" w:cs="Times New Roman"/>
          <w:sz w:val="23"/>
          <w:szCs w:val="23"/>
        </w:rPr>
        <w:t xml:space="preserve">. Kebanyakan dari strategi perushaan dalam rangka ekspansi pasar maupun akuisisi perusahaan tergantung dari seberapa bagus hubungan-hubungan </w:t>
      </w:r>
      <w:r w:rsidRPr="00C77021">
        <w:rPr>
          <w:rFonts w:ascii="Times New Roman" w:eastAsia="Calibri" w:hAnsi="Times New Roman" w:cs="Times New Roman"/>
          <w:i/>
          <w:sz w:val="23"/>
          <w:szCs w:val="23"/>
        </w:rPr>
        <w:t>financial</w:t>
      </w:r>
      <w:r w:rsidRPr="00C77021">
        <w:rPr>
          <w:rFonts w:ascii="Times New Roman" w:eastAsia="Calibri" w:hAnsi="Times New Roman" w:cs="Times New Roman"/>
          <w:sz w:val="23"/>
          <w:szCs w:val="23"/>
        </w:rPr>
        <w:t xml:space="preserve"> yang tercipta.</w:t>
      </w:r>
    </w:p>
    <w:p w:rsidR="004001C0" w:rsidRPr="00C77021" w:rsidRDefault="002F6A3F" w:rsidP="00C77021">
      <w:pPr>
        <w:spacing w:after="0" w:line="240" w:lineRule="auto"/>
        <w:ind w:firstLine="567"/>
        <w:jc w:val="both"/>
        <w:rPr>
          <w:rFonts w:ascii="Times New Roman" w:hAnsi="Times New Roman" w:cs="Times New Roman"/>
          <w:sz w:val="23"/>
          <w:szCs w:val="23"/>
        </w:rPr>
      </w:pPr>
      <w:r w:rsidRPr="00C77021">
        <w:rPr>
          <w:rFonts w:ascii="Times New Roman" w:eastAsia="Calibri" w:hAnsi="Times New Roman" w:cs="Times New Roman"/>
          <w:color w:val="000000"/>
          <w:sz w:val="23"/>
          <w:szCs w:val="23"/>
        </w:rPr>
        <w:t>Persaingan hotel-hotel di Samarinda terlihat dengan adanya nama besar, standar manajemen, dan mutu pelayanan yang ditawarkan dari manajemen hotel. Mulai dari fasilitas hotel, keadaan kamar, harga sewa kamar, serta cara pihak hotel melayani konsumen. Bisnis perhotelan di Kota Samarinda mengalami kenaikan, karena Samarinda adalah Ibukota dari Provinsi Kalimantan Timur yang merupakan wadah dari kebanyakan instansi-intansi penting dari pemerintah dan memiliki potensi yang cukup baik untuk setiap pembangunan. Bisnis perhotelan di Samarinda dalam setiap tahun menunjukkan peningkatan, jumlah hotel yang tersedia di Samarinda pada tahun 2011 terhitung 48 hotel berbintang termasuk penginapan, kemudian pada tahun 2015 meningkat menjadi 58 hotel termasuk hotel berbintang dan kelas melati di Samarinda.</w:t>
      </w:r>
    </w:p>
    <w:p w:rsidR="004001C0" w:rsidRPr="00C77021" w:rsidRDefault="004001C0" w:rsidP="00C77021">
      <w:pPr>
        <w:spacing w:after="0" w:line="240" w:lineRule="auto"/>
        <w:jc w:val="both"/>
        <w:rPr>
          <w:rFonts w:ascii="Times New Roman" w:hAnsi="Times New Roman" w:cs="Times New Roman"/>
          <w:sz w:val="23"/>
          <w:szCs w:val="23"/>
        </w:rPr>
      </w:pPr>
    </w:p>
    <w:p w:rsidR="004001C0" w:rsidRPr="00C77021" w:rsidRDefault="004001C0" w:rsidP="00C77021">
      <w:pPr>
        <w:spacing w:after="0" w:line="240" w:lineRule="auto"/>
        <w:jc w:val="both"/>
        <w:rPr>
          <w:rFonts w:ascii="Times New Roman" w:hAnsi="Times New Roman" w:cs="Times New Roman"/>
          <w:b/>
          <w:sz w:val="23"/>
          <w:szCs w:val="23"/>
        </w:rPr>
      </w:pPr>
      <w:r w:rsidRPr="00C77021">
        <w:rPr>
          <w:rFonts w:ascii="Times New Roman" w:hAnsi="Times New Roman" w:cs="Times New Roman"/>
          <w:b/>
          <w:sz w:val="23"/>
          <w:szCs w:val="23"/>
        </w:rPr>
        <w:t>KERANGKA DASAR TEORI</w:t>
      </w:r>
    </w:p>
    <w:p w:rsidR="004001C0" w:rsidRPr="00C77021" w:rsidRDefault="004001C0" w:rsidP="00C77021">
      <w:pPr>
        <w:spacing w:after="0" w:line="240" w:lineRule="auto"/>
        <w:jc w:val="both"/>
        <w:rPr>
          <w:rFonts w:ascii="Times New Roman" w:hAnsi="Times New Roman" w:cs="Times New Roman"/>
          <w:i/>
          <w:sz w:val="23"/>
          <w:szCs w:val="23"/>
        </w:rPr>
      </w:pPr>
      <w:r w:rsidRPr="00C77021">
        <w:rPr>
          <w:rFonts w:ascii="Times New Roman" w:hAnsi="Times New Roman" w:cs="Times New Roman"/>
          <w:b/>
          <w:i/>
          <w:sz w:val="23"/>
          <w:szCs w:val="23"/>
        </w:rPr>
        <w:t xml:space="preserve">Komunikasi </w:t>
      </w:r>
      <w:r w:rsidR="0024076D" w:rsidRPr="00C77021">
        <w:rPr>
          <w:rFonts w:ascii="Times New Roman" w:hAnsi="Times New Roman" w:cs="Times New Roman"/>
          <w:b/>
          <w:i/>
          <w:sz w:val="23"/>
          <w:szCs w:val="23"/>
        </w:rPr>
        <w:t>Pemasaran</w:t>
      </w:r>
    </w:p>
    <w:p w:rsidR="002639FD" w:rsidRPr="00C77021" w:rsidRDefault="002639FD" w:rsidP="00C77021">
      <w:pPr>
        <w:spacing w:after="0" w:line="240" w:lineRule="auto"/>
        <w:ind w:firstLine="567"/>
        <w:jc w:val="both"/>
        <w:rPr>
          <w:rFonts w:ascii="Times New Roman" w:hAnsi="Times New Roman" w:cs="Times New Roman"/>
          <w:i/>
          <w:sz w:val="23"/>
          <w:szCs w:val="23"/>
          <w:lang w:val="en-US"/>
        </w:rPr>
      </w:pPr>
      <w:r w:rsidRPr="00C77021">
        <w:rPr>
          <w:rFonts w:ascii="Times New Roman" w:hAnsi="Times New Roman" w:cs="Times New Roman"/>
          <w:sz w:val="23"/>
          <w:szCs w:val="23"/>
        </w:rPr>
        <w:t>Effendy (200</w:t>
      </w:r>
      <w:r w:rsidRPr="00C77021">
        <w:rPr>
          <w:rFonts w:ascii="Times New Roman" w:hAnsi="Times New Roman" w:cs="Times New Roman"/>
          <w:sz w:val="23"/>
          <w:szCs w:val="23"/>
          <w:lang w:val="en-US"/>
        </w:rPr>
        <w:t>6</w:t>
      </w:r>
      <w:r w:rsidRPr="00C77021">
        <w:rPr>
          <w:rFonts w:ascii="Times New Roman" w:hAnsi="Times New Roman" w:cs="Times New Roman"/>
          <w:sz w:val="23"/>
          <w:szCs w:val="23"/>
        </w:rPr>
        <w:t xml:space="preserve">:303) mengatakan, bahwa dalam melancarkan komunikasi lebih baik mempergunakan pendekatan apa yang disebut </w:t>
      </w:r>
      <w:r w:rsidRPr="00C77021">
        <w:rPr>
          <w:rFonts w:ascii="Times New Roman" w:hAnsi="Times New Roman" w:cs="Times New Roman"/>
          <w:i/>
          <w:sz w:val="23"/>
          <w:szCs w:val="23"/>
        </w:rPr>
        <w:t>A-A Procedure</w:t>
      </w:r>
      <w:r w:rsidRPr="00C77021">
        <w:rPr>
          <w:rFonts w:ascii="Times New Roman" w:hAnsi="Times New Roman" w:cs="Times New Roman"/>
          <w:sz w:val="23"/>
          <w:szCs w:val="23"/>
        </w:rPr>
        <w:t xml:space="preserve"> atau </w:t>
      </w:r>
      <w:r w:rsidRPr="00C77021">
        <w:rPr>
          <w:rFonts w:ascii="Times New Roman" w:hAnsi="Times New Roman" w:cs="Times New Roman"/>
          <w:i/>
          <w:sz w:val="23"/>
          <w:szCs w:val="23"/>
        </w:rPr>
        <w:t>from Attention to Action Procedure. A-A Procedure</w:t>
      </w:r>
      <w:r w:rsidRPr="00C77021">
        <w:rPr>
          <w:rFonts w:ascii="Times New Roman" w:hAnsi="Times New Roman" w:cs="Times New Roman"/>
          <w:sz w:val="23"/>
          <w:szCs w:val="23"/>
        </w:rPr>
        <w:t xml:space="preserve"> ini sebenarnya penyederhanaan dari suatu proses yang disingkat AIDDA. Lengkapnya adalah sebagai berikut :</w:t>
      </w:r>
    </w:p>
    <w:p w:rsidR="002639FD" w:rsidRPr="00C77021" w:rsidRDefault="002639FD" w:rsidP="00C77021">
      <w:pPr>
        <w:spacing w:after="0" w:line="240" w:lineRule="auto"/>
        <w:ind w:hanging="364"/>
        <w:jc w:val="both"/>
        <w:rPr>
          <w:rFonts w:ascii="Times New Roman" w:hAnsi="Times New Roman" w:cs="Times New Roman"/>
          <w:sz w:val="23"/>
          <w:szCs w:val="23"/>
        </w:rPr>
      </w:pPr>
      <w:r w:rsidRPr="00C77021">
        <w:rPr>
          <w:rFonts w:ascii="Times New Roman" w:hAnsi="Times New Roman" w:cs="Times New Roman"/>
          <w:sz w:val="23"/>
          <w:szCs w:val="23"/>
        </w:rPr>
        <w:tab/>
        <w:t xml:space="preserve">A = </w:t>
      </w:r>
      <w:r w:rsidRPr="00C77021">
        <w:rPr>
          <w:rFonts w:ascii="Times New Roman" w:hAnsi="Times New Roman" w:cs="Times New Roman"/>
          <w:i/>
          <w:sz w:val="23"/>
          <w:szCs w:val="23"/>
        </w:rPr>
        <w:t xml:space="preserve">Attention </w:t>
      </w:r>
      <w:r w:rsidRPr="00C77021">
        <w:rPr>
          <w:rFonts w:ascii="Times New Roman" w:hAnsi="Times New Roman" w:cs="Times New Roman"/>
          <w:sz w:val="23"/>
          <w:szCs w:val="23"/>
        </w:rPr>
        <w:t>(Perhatian)</w:t>
      </w:r>
    </w:p>
    <w:p w:rsidR="002639FD" w:rsidRPr="00C77021" w:rsidRDefault="002639FD" w:rsidP="00C77021">
      <w:pPr>
        <w:spacing w:after="0" w:line="240" w:lineRule="auto"/>
        <w:ind w:hanging="364"/>
        <w:jc w:val="both"/>
        <w:rPr>
          <w:rFonts w:ascii="Times New Roman" w:hAnsi="Times New Roman" w:cs="Times New Roman"/>
          <w:sz w:val="23"/>
          <w:szCs w:val="23"/>
        </w:rPr>
      </w:pPr>
      <w:r w:rsidRPr="00C77021">
        <w:rPr>
          <w:rFonts w:ascii="Times New Roman" w:hAnsi="Times New Roman" w:cs="Times New Roman"/>
          <w:sz w:val="23"/>
          <w:szCs w:val="23"/>
        </w:rPr>
        <w:tab/>
        <w:t xml:space="preserve">I  = </w:t>
      </w:r>
      <w:r w:rsidRPr="00C77021">
        <w:rPr>
          <w:rFonts w:ascii="Times New Roman" w:hAnsi="Times New Roman" w:cs="Times New Roman"/>
          <w:i/>
          <w:sz w:val="23"/>
          <w:szCs w:val="23"/>
        </w:rPr>
        <w:t>Interest</w:t>
      </w:r>
      <w:r w:rsidRPr="00C77021">
        <w:rPr>
          <w:rFonts w:ascii="Times New Roman" w:hAnsi="Times New Roman" w:cs="Times New Roman"/>
          <w:sz w:val="23"/>
          <w:szCs w:val="23"/>
        </w:rPr>
        <w:t xml:space="preserve"> (Minat)</w:t>
      </w:r>
    </w:p>
    <w:p w:rsidR="002639FD" w:rsidRPr="00C77021" w:rsidRDefault="002639FD" w:rsidP="00C77021">
      <w:pPr>
        <w:spacing w:after="0" w:line="240" w:lineRule="auto"/>
        <w:ind w:hanging="364"/>
        <w:jc w:val="both"/>
        <w:rPr>
          <w:rFonts w:ascii="Times New Roman" w:hAnsi="Times New Roman" w:cs="Times New Roman"/>
          <w:sz w:val="23"/>
          <w:szCs w:val="23"/>
        </w:rPr>
      </w:pPr>
      <w:r w:rsidRPr="00C77021">
        <w:rPr>
          <w:rFonts w:ascii="Times New Roman" w:hAnsi="Times New Roman" w:cs="Times New Roman"/>
          <w:sz w:val="23"/>
          <w:szCs w:val="23"/>
        </w:rPr>
        <w:tab/>
        <w:t xml:space="preserve">D = </w:t>
      </w:r>
      <w:r w:rsidRPr="00C77021">
        <w:rPr>
          <w:rFonts w:ascii="Times New Roman" w:hAnsi="Times New Roman" w:cs="Times New Roman"/>
          <w:i/>
          <w:sz w:val="23"/>
          <w:szCs w:val="23"/>
        </w:rPr>
        <w:t>Desire</w:t>
      </w:r>
      <w:r w:rsidRPr="00C77021">
        <w:rPr>
          <w:rFonts w:ascii="Times New Roman" w:hAnsi="Times New Roman" w:cs="Times New Roman"/>
          <w:sz w:val="23"/>
          <w:szCs w:val="23"/>
        </w:rPr>
        <w:t xml:space="preserve"> (Hasrat)</w:t>
      </w:r>
    </w:p>
    <w:p w:rsidR="002639FD" w:rsidRPr="00C77021" w:rsidRDefault="002639FD" w:rsidP="00C77021">
      <w:pPr>
        <w:spacing w:after="0" w:line="240" w:lineRule="auto"/>
        <w:ind w:hanging="364"/>
        <w:jc w:val="both"/>
        <w:rPr>
          <w:rFonts w:ascii="Times New Roman" w:hAnsi="Times New Roman" w:cs="Times New Roman"/>
          <w:sz w:val="23"/>
          <w:szCs w:val="23"/>
        </w:rPr>
      </w:pPr>
      <w:r w:rsidRPr="00C77021">
        <w:rPr>
          <w:rFonts w:ascii="Times New Roman" w:hAnsi="Times New Roman" w:cs="Times New Roman"/>
          <w:sz w:val="23"/>
          <w:szCs w:val="23"/>
        </w:rPr>
        <w:tab/>
        <w:t xml:space="preserve">D  = </w:t>
      </w:r>
      <w:r w:rsidRPr="00C77021">
        <w:rPr>
          <w:rFonts w:ascii="Times New Roman" w:hAnsi="Times New Roman" w:cs="Times New Roman"/>
          <w:i/>
          <w:sz w:val="23"/>
          <w:szCs w:val="23"/>
        </w:rPr>
        <w:t>Decision</w:t>
      </w:r>
      <w:r w:rsidRPr="00C77021">
        <w:rPr>
          <w:rFonts w:ascii="Times New Roman" w:hAnsi="Times New Roman" w:cs="Times New Roman"/>
          <w:sz w:val="23"/>
          <w:szCs w:val="23"/>
        </w:rPr>
        <w:t xml:space="preserve"> (keputusan)</w:t>
      </w:r>
    </w:p>
    <w:p w:rsidR="002639FD" w:rsidRPr="00C77021" w:rsidRDefault="002639FD" w:rsidP="00C77021">
      <w:pPr>
        <w:spacing w:after="0" w:line="240" w:lineRule="auto"/>
        <w:ind w:hanging="364"/>
        <w:jc w:val="both"/>
        <w:rPr>
          <w:rFonts w:ascii="Times New Roman" w:hAnsi="Times New Roman" w:cs="Times New Roman"/>
          <w:sz w:val="23"/>
          <w:szCs w:val="23"/>
          <w:lang w:val="en-US"/>
        </w:rPr>
      </w:pPr>
      <w:r w:rsidRPr="00C77021">
        <w:rPr>
          <w:rFonts w:ascii="Times New Roman" w:hAnsi="Times New Roman" w:cs="Times New Roman"/>
          <w:sz w:val="23"/>
          <w:szCs w:val="23"/>
        </w:rPr>
        <w:lastRenderedPageBreak/>
        <w:tab/>
        <w:t xml:space="preserve">A  = </w:t>
      </w:r>
      <w:r w:rsidRPr="00C77021">
        <w:rPr>
          <w:rFonts w:ascii="Times New Roman" w:hAnsi="Times New Roman" w:cs="Times New Roman"/>
          <w:i/>
          <w:sz w:val="23"/>
          <w:szCs w:val="23"/>
        </w:rPr>
        <w:t>Action</w:t>
      </w:r>
      <w:r w:rsidRPr="00C77021">
        <w:rPr>
          <w:rFonts w:ascii="Times New Roman" w:hAnsi="Times New Roman" w:cs="Times New Roman"/>
          <w:sz w:val="23"/>
          <w:szCs w:val="23"/>
        </w:rPr>
        <w:t xml:space="preserve"> (Kegiatan)</w:t>
      </w:r>
    </w:p>
    <w:p w:rsidR="002639FD" w:rsidRPr="00C77021" w:rsidRDefault="002639FD" w:rsidP="00C77021">
      <w:pPr>
        <w:tabs>
          <w:tab w:val="left" w:pos="1036"/>
        </w:tabs>
        <w:spacing w:after="0" w:line="240" w:lineRule="auto"/>
        <w:ind w:firstLine="567"/>
        <w:jc w:val="both"/>
        <w:rPr>
          <w:rFonts w:ascii="Times New Roman" w:hAnsi="Times New Roman" w:cs="Times New Roman"/>
          <w:sz w:val="23"/>
          <w:szCs w:val="23"/>
        </w:rPr>
      </w:pPr>
      <w:r w:rsidRPr="00C77021">
        <w:rPr>
          <w:rFonts w:ascii="Times New Roman" w:hAnsi="Times New Roman" w:cs="Times New Roman"/>
          <w:sz w:val="23"/>
          <w:szCs w:val="23"/>
        </w:rPr>
        <w:t>Proses pentahapan komunikasi ini mengandung maksud bahwa komunikasi hendaknya dimulai dengan membangkitkan perhatian. Seorang komunikator harus menimbulkan daya tarik, pada dirinya harus terdapat faktor daya tarik komunikator (</w:t>
      </w:r>
      <w:r w:rsidRPr="00C77021">
        <w:rPr>
          <w:rFonts w:ascii="Times New Roman" w:hAnsi="Times New Roman" w:cs="Times New Roman"/>
          <w:i/>
          <w:sz w:val="23"/>
          <w:szCs w:val="23"/>
        </w:rPr>
        <w:t>source attractiviness</w:t>
      </w:r>
      <w:r w:rsidRPr="00C77021">
        <w:rPr>
          <w:rFonts w:ascii="Times New Roman" w:hAnsi="Times New Roman" w:cs="Times New Roman"/>
          <w:sz w:val="23"/>
          <w:szCs w:val="23"/>
        </w:rPr>
        <w:t>). Seorang komunikator akan mempunyai kemampuan untuk melakukan perubahan sikap, pendapat, dan tingkah laku komunikasi melalui mekanisme daya tarik jika pihak komunikan merasa bahwa komunikator ikut serta dengannya, dengan kata lain pihak komunikan merasa adanya kesamaan antara komunikator dengannya, sehingga komunikan bersedia untuk taat pada pesan yang dikomunikasikan oleh komunikator. Sikap komunikator yang berusaha menyamakan diri dengan komunikan ini akan menimbulkan simpati komunikan pada komunikator.</w:t>
      </w:r>
    </w:p>
    <w:p w:rsidR="002639FD" w:rsidRPr="00C77021" w:rsidRDefault="002639FD" w:rsidP="00C77021">
      <w:pPr>
        <w:tabs>
          <w:tab w:val="left" w:pos="1036"/>
        </w:tabs>
        <w:spacing w:after="0" w:line="240" w:lineRule="auto"/>
        <w:ind w:firstLine="567"/>
        <w:jc w:val="both"/>
        <w:rPr>
          <w:rFonts w:ascii="Times New Roman" w:hAnsi="Times New Roman" w:cs="Times New Roman"/>
          <w:sz w:val="23"/>
          <w:szCs w:val="23"/>
        </w:rPr>
      </w:pPr>
      <w:r w:rsidRPr="00C77021">
        <w:rPr>
          <w:rFonts w:ascii="Times New Roman" w:hAnsi="Times New Roman" w:cs="Times New Roman"/>
          <w:sz w:val="23"/>
          <w:szCs w:val="23"/>
        </w:rPr>
        <w:t>Dimulainya komunikasi dengan membangkitkan perhatian akan merupakan awal suksesnya komunikasi. Apabila komunikan telah terbangkitkan, hendaknya disusul dengan upaya menumbuhkan minat (</w:t>
      </w:r>
      <w:r w:rsidRPr="00C77021">
        <w:rPr>
          <w:rFonts w:ascii="Times New Roman" w:hAnsi="Times New Roman" w:cs="Times New Roman"/>
          <w:i/>
          <w:sz w:val="23"/>
          <w:szCs w:val="23"/>
        </w:rPr>
        <w:t>interest</w:t>
      </w:r>
      <w:r w:rsidRPr="00C77021">
        <w:rPr>
          <w:rFonts w:ascii="Times New Roman" w:hAnsi="Times New Roman" w:cs="Times New Roman"/>
          <w:sz w:val="23"/>
          <w:szCs w:val="23"/>
        </w:rPr>
        <w:t>), yang merupakan derajat yang lebuh tinggi dari perhatian. Minat adalah kelanjutan dari perhatian yang merupakan titik tolak bagi timbulnya hasrat (</w:t>
      </w:r>
      <w:r w:rsidRPr="00C77021">
        <w:rPr>
          <w:rFonts w:ascii="Times New Roman" w:hAnsi="Times New Roman" w:cs="Times New Roman"/>
          <w:i/>
          <w:sz w:val="23"/>
          <w:szCs w:val="23"/>
        </w:rPr>
        <w:t>desire</w:t>
      </w:r>
      <w:r w:rsidRPr="00C77021">
        <w:rPr>
          <w:rFonts w:ascii="Times New Roman" w:hAnsi="Times New Roman" w:cs="Times New Roman"/>
          <w:sz w:val="23"/>
          <w:szCs w:val="23"/>
        </w:rPr>
        <w:t>) untuk melakukan suatu kegiatan yang diharapkan komunikator. Hanya ada hasrat saja pada diri komunikan, bagi komunikator belum berarti apa-apa, sebab harus dilanjutkan dengan datangnya keputusan (</w:t>
      </w:r>
      <w:r w:rsidRPr="00C77021">
        <w:rPr>
          <w:rFonts w:ascii="Times New Roman" w:hAnsi="Times New Roman" w:cs="Times New Roman"/>
          <w:i/>
          <w:sz w:val="23"/>
          <w:szCs w:val="23"/>
        </w:rPr>
        <w:t>decision</w:t>
      </w:r>
      <w:r w:rsidRPr="00C77021">
        <w:rPr>
          <w:rFonts w:ascii="Times New Roman" w:hAnsi="Times New Roman" w:cs="Times New Roman"/>
          <w:sz w:val="23"/>
          <w:szCs w:val="23"/>
        </w:rPr>
        <w:t>), yakni keputusan untuk melakukan kegiatan (</w:t>
      </w:r>
      <w:r w:rsidRPr="00C77021">
        <w:rPr>
          <w:rFonts w:ascii="Times New Roman" w:hAnsi="Times New Roman" w:cs="Times New Roman"/>
          <w:i/>
          <w:sz w:val="23"/>
          <w:szCs w:val="23"/>
        </w:rPr>
        <w:t>action</w:t>
      </w:r>
      <w:r w:rsidRPr="00C77021">
        <w:rPr>
          <w:rFonts w:ascii="Times New Roman" w:hAnsi="Times New Roman" w:cs="Times New Roman"/>
          <w:sz w:val="23"/>
          <w:szCs w:val="23"/>
        </w:rPr>
        <w:t>) sebagaimana diharapkan komunikator (Hermawan, 2012:68).</w:t>
      </w:r>
    </w:p>
    <w:p w:rsidR="002639FD" w:rsidRPr="00C77021" w:rsidRDefault="002639FD" w:rsidP="00C77021">
      <w:pPr>
        <w:spacing w:after="0" w:line="240" w:lineRule="auto"/>
        <w:ind w:right="125" w:firstLine="567"/>
        <w:jc w:val="both"/>
        <w:rPr>
          <w:rFonts w:ascii="Times New Roman" w:hAnsi="Times New Roman" w:cs="Times New Roman"/>
          <w:sz w:val="23"/>
          <w:szCs w:val="23"/>
          <w:lang w:val="en-US"/>
        </w:rPr>
      </w:pPr>
      <w:r w:rsidRPr="00C77021">
        <w:rPr>
          <w:rFonts w:ascii="Times New Roman" w:hAnsi="Times New Roman" w:cs="Times New Roman"/>
          <w:sz w:val="23"/>
          <w:szCs w:val="23"/>
        </w:rPr>
        <w:t>Shimp (2003:4) mengatakan, komunikasi pemasaran dapat dipahami dengan menguraikan dua unsur pokoknya, yaitu komunikasi dan pemasaran. Komunikasi adalah proses dimana pemikiran dan pemahaman disampaikan antarindividu. Pemasaran adalah sekumpulan kegiatan dimana perusahaan dan organisasi lainnya mentransfer nilai-nilai (pertukaran) antara mereka denga pelanggannya.</w:t>
      </w:r>
    </w:p>
    <w:p w:rsidR="00504DA2" w:rsidRPr="00C77021" w:rsidRDefault="002639FD" w:rsidP="00C77021">
      <w:pPr>
        <w:spacing w:after="0" w:line="240" w:lineRule="auto"/>
        <w:ind w:right="125" w:firstLine="567"/>
        <w:jc w:val="both"/>
        <w:rPr>
          <w:rFonts w:ascii="Times New Roman" w:hAnsi="Times New Roman" w:cs="Times New Roman"/>
          <w:sz w:val="23"/>
          <w:szCs w:val="23"/>
        </w:rPr>
      </w:pPr>
      <w:r w:rsidRPr="00C77021">
        <w:rPr>
          <w:rFonts w:ascii="Times New Roman" w:hAnsi="Times New Roman" w:cs="Times New Roman"/>
          <w:sz w:val="23"/>
          <w:szCs w:val="23"/>
          <w:lang w:val="en-US"/>
        </w:rPr>
        <w:t>Komunikasi</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pemasaran</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adalah</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aktivitas</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pemasaran yang berusaha</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menyebarkan</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informasi, mempengaruhi</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membujuk,</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 xml:space="preserve"> dan</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meningkatkan</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pasar</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sasaran</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atau</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perusahaan</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dan</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produknya agar bersedia</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lang w:val="en-US"/>
        </w:rPr>
        <w:t>menerima, membeli, dan loyal pada yang bersangkutan (Tjiptono, 2005:219).</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Sedangkan</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menurut</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Kotler (2005:237), komunikasi</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pemasaran</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adalah</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sarana yang digunakan</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untuk</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menginformasikan, membujuk, dan</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meningkatkan</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konsumen</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langsung</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atau</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tidak</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langsung</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tentang</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produk</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dan</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merk yang mereka</w:t>
      </w:r>
      <w:r w:rsidR="00504DA2" w:rsidRPr="00C77021">
        <w:rPr>
          <w:rFonts w:ascii="Times New Roman" w:hAnsi="Times New Roman" w:cs="Times New Roman"/>
          <w:sz w:val="23"/>
          <w:szCs w:val="23"/>
        </w:rPr>
        <w:t xml:space="preserve"> </w:t>
      </w:r>
      <w:r w:rsidRPr="00C77021">
        <w:rPr>
          <w:rFonts w:ascii="Times New Roman" w:hAnsi="Times New Roman" w:cs="Times New Roman"/>
          <w:sz w:val="23"/>
          <w:szCs w:val="23"/>
        </w:rPr>
        <w:t>jual.</w:t>
      </w:r>
    </w:p>
    <w:p w:rsidR="007D6BBE" w:rsidRPr="00C77021" w:rsidRDefault="007D6BBE" w:rsidP="00C77021">
      <w:pPr>
        <w:spacing w:after="0" w:line="240" w:lineRule="auto"/>
        <w:ind w:right="125"/>
        <w:jc w:val="both"/>
        <w:rPr>
          <w:rFonts w:ascii="Times New Roman" w:hAnsi="Times New Roman" w:cs="Times New Roman"/>
          <w:b/>
          <w:sz w:val="23"/>
          <w:szCs w:val="23"/>
        </w:rPr>
      </w:pPr>
    </w:p>
    <w:p w:rsidR="002639FD" w:rsidRPr="00C77021" w:rsidRDefault="002639FD" w:rsidP="00C77021">
      <w:pPr>
        <w:spacing w:after="0" w:line="240" w:lineRule="auto"/>
        <w:ind w:right="125"/>
        <w:jc w:val="both"/>
        <w:rPr>
          <w:rFonts w:ascii="Times New Roman" w:hAnsi="Times New Roman" w:cs="Times New Roman"/>
          <w:sz w:val="23"/>
          <w:szCs w:val="23"/>
          <w:lang w:val="en-US"/>
        </w:rPr>
      </w:pPr>
      <w:r w:rsidRPr="00C77021">
        <w:rPr>
          <w:rFonts w:ascii="Times New Roman" w:hAnsi="Times New Roman" w:cs="Times New Roman"/>
          <w:b/>
          <w:i/>
          <w:sz w:val="23"/>
          <w:szCs w:val="23"/>
        </w:rPr>
        <w:t>Strategi</w:t>
      </w:r>
    </w:p>
    <w:p w:rsidR="002639FD" w:rsidRPr="00C77021" w:rsidRDefault="002639FD" w:rsidP="00C77021">
      <w:pPr>
        <w:spacing w:after="0" w:line="240" w:lineRule="auto"/>
        <w:ind w:right="125" w:firstLine="567"/>
        <w:jc w:val="both"/>
        <w:rPr>
          <w:rFonts w:ascii="Times New Roman" w:hAnsi="Times New Roman" w:cs="Times New Roman"/>
          <w:sz w:val="23"/>
          <w:szCs w:val="23"/>
        </w:rPr>
      </w:pPr>
      <w:r w:rsidRPr="00C77021">
        <w:rPr>
          <w:rFonts w:ascii="Times New Roman" w:hAnsi="Times New Roman" w:cs="Times New Roman"/>
          <w:sz w:val="23"/>
          <w:szCs w:val="23"/>
        </w:rPr>
        <w:t>Gregory (2004:98) mengemukakan pengertian dari strategi adalah pendekatan keseluruhan untuk suatu program atau kampanye. Strategi ialah faktor pengkoordinasi, prinsip yang menjadi penuntun ide utama, dan pemikiran di balik program taktis. Singkatnya, strategi adalah bagaimana mencapai suatu tujuan dan taktik apa yang akan digunakan. Program-program besar memiliki beberapa unsur, misalnya hubungan kemasyarakatan, hubungan dengan karyawan dan pelanggan, haruslah memiliki strategi untuk tiap bagian dari program tersebut.</w:t>
      </w:r>
    </w:p>
    <w:p w:rsidR="00504DA2" w:rsidRPr="00C77021" w:rsidRDefault="002639FD" w:rsidP="00C77021">
      <w:pPr>
        <w:spacing w:after="0" w:line="240" w:lineRule="auto"/>
        <w:ind w:right="125" w:firstLine="567"/>
        <w:jc w:val="both"/>
        <w:rPr>
          <w:rFonts w:ascii="Times New Roman" w:hAnsi="Times New Roman" w:cs="Times New Roman"/>
          <w:sz w:val="23"/>
          <w:szCs w:val="23"/>
        </w:rPr>
      </w:pPr>
      <w:r w:rsidRPr="00C77021">
        <w:rPr>
          <w:rFonts w:ascii="Times New Roman" w:hAnsi="Times New Roman" w:cs="Times New Roman"/>
          <w:sz w:val="23"/>
          <w:szCs w:val="23"/>
        </w:rPr>
        <w:lastRenderedPageBreak/>
        <w:t>Chandler (dalam Craig dan Grant, 2002:4) mengaitkan strategi adalah penetapan sasaran dan tujuan jangka panjang yang diperlukan untuk mencapai sasaran dan tujuan itu. Jadi menurut berbagai macam pengertian definisi yang dikemukakan di atas dapat disimpulkan bahwa, strategi adalah suatu rencana tindakan oleh pihak manajemen yang diperlukan untuk mencapai sasaran dan tujuan perusahaan.</w:t>
      </w:r>
    </w:p>
    <w:p w:rsidR="007D6BBE" w:rsidRPr="00C77021" w:rsidRDefault="007D6BBE" w:rsidP="00C77021">
      <w:pPr>
        <w:spacing w:after="0" w:line="240" w:lineRule="auto"/>
        <w:ind w:right="125" w:firstLine="567"/>
        <w:jc w:val="both"/>
        <w:rPr>
          <w:rFonts w:ascii="Times New Roman" w:hAnsi="Times New Roman" w:cs="Times New Roman"/>
          <w:sz w:val="23"/>
          <w:szCs w:val="23"/>
        </w:rPr>
      </w:pPr>
    </w:p>
    <w:p w:rsidR="002639FD" w:rsidRPr="00C77021" w:rsidRDefault="002639FD" w:rsidP="00C77021">
      <w:pPr>
        <w:spacing w:after="0" w:line="240" w:lineRule="auto"/>
        <w:ind w:right="125"/>
        <w:jc w:val="both"/>
        <w:rPr>
          <w:rFonts w:ascii="Times New Roman" w:hAnsi="Times New Roman" w:cs="Times New Roman"/>
          <w:i/>
          <w:sz w:val="23"/>
          <w:szCs w:val="23"/>
        </w:rPr>
      </w:pPr>
      <w:r w:rsidRPr="00C77021">
        <w:rPr>
          <w:rFonts w:ascii="Times New Roman" w:hAnsi="Times New Roman" w:cs="Times New Roman"/>
          <w:b/>
          <w:i/>
          <w:sz w:val="23"/>
          <w:szCs w:val="23"/>
          <w:lang w:val="en-US"/>
        </w:rPr>
        <w:t xml:space="preserve">Strategi Komunikasi </w:t>
      </w:r>
    </w:p>
    <w:p w:rsidR="002639FD" w:rsidRPr="00C77021" w:rsidRDefault="002639FD" w:rsidP="00C77021">
      <w:pPr>
        <w:spacing w:after="0" w:line="240" w:lineRule="auto"/>
        <w:ind w:right="125" w:firstLine="567"/>
        <w:jc w:val="both"/>
        <w:rPr>
          <w:rFonts w:ascii="Times New Roman" w:hAnsi="Times New Roman" w:cs="Times New Roman"/>
          <w:sz w:val="23"/>
          <w:szCs w:val="23"/>
          <w:lang w:val="en-US"/>
        </w:rPr>
      </w:pPr>
      <w:r w:rsidRPr="00C77021">
        <w:rPr>
          <w:rFonts w:ascii="Times New Roman" w:hAnsi="Times New Roman" w:cs="Times New Roman"/>
          <w:sz w:val="23"/>
          <w:szCs w:val="23"/>
          <w:lang w:val="en-US"/>
        </w:rPr>
        <w:t>Kosentrasi pada pengkomunikasian,tentu saja harus mempertimbangkan seluruh komponen komunikasi yang dilaksanakan dimulai pada saat menggunakan media,menggunakan sumber komunikasi,membawa komunikan atau yang menjadu sasaran komunikasi kearah yang diinginkan,memodifikasikan pesan yang disampaikan sesuai dengan kerangka pesan yang baik, dan dapat mengiringi opini,sikap dan prilaku public yang diharapkan dengan memanfaatkan sumber daya komponen-komponen komunikasi yang telah ditetapkan dalam perencanaan dan pemgraman.Namun demikian,kadang-kadang dalam melakukan pengekomunikasian apa yang dihadapi tidaklah sesuai dengan perencanaan dan pemograman,maka untuk hal-hal yang khusus ini,komunikasi yang dilakukan dapat disesuaikan dengan kondisi dan situasi yang ada dengan mengubah taktik dan strategi komunikasi pada setiap komponen komunikasi.</w:t>
      </w:r>
    </w:p>
    <w:p w:rsidR="007D6BBE" w:rsidRPr="00C77021" w:rsidRDefault="007D6BBE" w:rsidP="00C77021">
      <w:pPr>
        <w:pStyle w:val="ListParagraph"/>
        <w:spacing w:after="0" w:line="240" w:lineRule="auto"/>
        <w:ind w:left="284" w:right="125" w:hanging="284"/>
        <w:jc w:val="both"/>
        <w:rPr>
          <w:rFonts w:ascii="Times New Roman" w:hAnsi="Times New Roman" w:cs="Times New Roman"/>
          <w:b/>
          <w:sz w:val="23"/>
          <w:szCs w:val="23"/>
        </w:rPr>
      </w:pPr>
    </w:p>
    <w:p w:rsidR="002639FD" w:rsidRPr="00C77021" w:rsidRDefault="002639FD" w:rsidP="00C77021">
      <w:pPr>
        <w:pStyle w:val="ListParagraph"/>
        <w:spacing w:after="0" w:line="240" w:lineRule="auto"/>
        <w:ind w:left="284" w:right="125" w:hanging="284"/>
        <w:jc w:val="both"/>
        <w:rPr>
          <w:rFonts w:ascii="Times New Roman" w:hAnsi="Times New Roman" w:cs="Times New Roman"/>
          <w:b/>
          <w:i/>
          <w:sz w:val="23"/>
          <w:szCs w:val="23"/>
        </w:rPr>
      </w:pPr>
      <w:r w:rsidRPr="00C77021">
        <w:rPr>
          <w:rFonts w:ascii="Times New Roman" w:hAnsi="Times New Roman" w:cs="Times New Roman"/>
          <w:b/>
          <w:i/>
          <w:sz w:val="23"/>
          <w:szCs w:val="23"/>
        </w:rPr>
        <w:t>Strategi Marketing</w:t>
      </w:r>
    </w:p>
    <w:p w:rsidR="002639FD" w:rsidRPr="00C77021" w:rsidRDefault="002639FD" w:rsidP="00C77021">
      <w:pPr>
        <w:pStyle w:val="ListParagraph"/>
        <w:spacing w:after="0" w:line="240" w:lineRule="auto"/>
        <w:ind w:left="0" w:right="125" w:firstLine="567"/>
        <w:jc w:val="both"/>
        <w:rPr>
          <w:rFonts w:ascii="Times New Roman" w:hAnsi="Times New Roman" w:cs="Times New Roman"/>
          <w:sz w:val="23"/>
          <w:szCs w:val="23"/>
        </w:rPr>
      </w:pPr>
      <w:r w:rsidRPr="00C77021">
        <w:rPr>
          <w:rFonts w:ascii="Times New Roman" w:hAnsi="Times New Roman" w:cs="Times New Roman"/>
          <w:sz w:val="23"/>
          <w:szCs w:val="23"/>
        </w:rPr>
        <w:t xml:space="preserve">Strategi </w:t>
      </w:r>
      <w:r w:rsidRPr="00C77021">
        <w:rPr>
          <w:rFonts w:ascii="Times New Roman" w:hAnsi="Times New Roman" w:cs="Times New Roman"/>
          <w:i/>
          <w:sz w:val="23"/>
          <w:szCs w:val="23"/>
        </w:rPr>
        <w:t>marketing</w:t>
      </w:r>
      <w:r w:rsidRPr="00C77021">
        <w:rPr>
          <w:rFonts w:ascii="Times New Roman" w:hAnsi="Times New Roman" w:cs="Times New Roman"/>
          <w:sz w:val="23"/>
          <w:szCs w:val="23"/>
        </w:rPr>
        <w:t xml:space="preserve"> dapat dipandang sebagai salah satu dasar yang dapat dipakai dalam menyusun perencanaan perusahaan secara menyeluruh. Dipandang dari luas dan teraturnya organisasi perusahaan, diperlukan perencanaan yang menyeluruh untuk dijadikan pedoman bagian-bagian perusahaan dalam menjalankan kegiatan masng-masing. Penekanan pada straregi </w:t>
      </w:r>
      <w:r w:rsidRPr="00C77021">
        <w:rPr>
          <w:rFonts w:ascii="Times New Roman" w:hAnsi="Times New Roman" w:cs="Times New Roman"/>
          <w:i/>
          <w:sz w:val="23"/>
          <w:szCs w:val="23"/>
        </w:rPr>
        <w:t>marketing</w:t>
      </w:r>
      <w:r w:rsidRPr="00C77021">
        <w:rPr>
          <w:rFonts w:ascii="Times New Roman" w:hAnsi="Times New Roman" w:cs="Times New Roman"/>
          <w:sz w:val="23"/>
          <w:szCs w:val="23"/>
        </w:rPr>
        <w:t xml:space="preserve"> sebagai suatu rencana, sangatlah beralasan. Perencanaan adalah suatu titik balik dari seluruh kegiatan perusahaan (</w:t>
      </w:r>
      <w:r w:rsidRPr="00C77021">
        <w:rPr>
          <w:rFonts w:ascii="Times New Roman" w:hAnsi="Times New Roman" w:cs="Times New Roman"/>
          <w:i/>
          <w:sz w:val="23"/>
          <w:szCs w:val="23"/>
        </w:rPr>
        <w:t>marketing</w:t>
      </w:r>
      <w:r w:rsidRPr="00C77021">
        <w:rPr>
          <w:rFonts w:ascii="Times New Roman" w:hAnsi="Times New Roman" w:cs="Times New Roman"/>
          <w:sz w:val="23"/>
          <w:szCs w:val="23"/>
        </w:rPr>
        <w:t>) yang akan diikuti dengan langkah lainnya. Tidak jarang terjadi, baik buruknya menunjukkan baik buruknya perusahaan dan manajemennya.</w:t>
      </w:r>
    </w:p>
    <w:p w:rsidR="002639FD" w:rsidRPr="00C77021" w:rsidRDefault="002639FD" w:rsidP="00C77021">
      <w:pPr>
        <w:pStyle w:val="ListParagraph"/>
        <w:spacing w:after="0" w:line="240" w:lineRule="auto"/>
        <w:ind w:left="0" w:right="125" w:firstLine="567"/>
        <w:jc w:val="both"/>
        <w:rPr>
          <w:rFonts w:ascii="Times New Roman" w:hAnsi="Times New Roman" w:cs="Times New Roman"/>
          <w:sz w:val="23"/>
          <w:szCs w:val="23"/>
          <w:lang w:val="en-US"/>
        </w:rPr>
      </w:pPr>
      <w:r w:rsidRPr="00C77021">
        <w:rPr>
          <w:rFonts w:ascii="Times New Roman" w:hAnsi="Times New Roman" w:cs="Times New Roman"/>
          <w:sz w:val="23"/>
          <w:szCs w:val="23"/>
        </w:rPr>
        <w:t>Kotler dan Amstrong (200</w:t>
      </w:r>
      <w:r w:rsidRPr="00C77021">
        <w:rPr>
          <w:rFonts w:ascii="Times New Roman" w:hAnsi="Times New Roman" w:cs="Times New Roman"/>
          <w:sz w:val="23"/>
          <w:szCs w:val="23"/>
          <w:lang w:val="en-US"/>
        </w:rPr>
        <w:t>5</w:t>
      </w:r>
      <w:r w:rsidRPr="00C77021">
        <w:rPr>
          <w:rFonts w:ascii="Times New Roman" w:hAnsi="Times New Roman" w:cs="Times New Roman"/>
          <w:sz w:val="23"/>
          <w:szCs w:val="23"/>
        </w:rPr>
        <w:t xml:space="preserve">:71) mengatakan bahwa, strategi </w:t>
      </w:r>
      <w:r w:rsidRPr="00C77021">
        <w:rPr>
          <w:rFonts w:ascii="Times New Roman" w:hAnsi="Times New Roman" w:cs="Times New Roman"/>
          <w:i/>
          <w:sz w:val="23"/>
          <w:szCs w:val="23"/>
        </w:rPr>
        <w:t>marketing</w:t>
      </w:r>
      <w:r w:rsidRPr="00C77021">
        <w:rPr>
          <w:rFonts w:ascii="Times New Roman" w:hAnsi="Times New Roman" w:cs="Times New Roman"/>
          <w:sz w:val="23"/>
          <w:szCs w:val="23"/>
        </w:rPr>
        <w:t xml:space="preserve"> mengandung unsur </w:t>
      </w:r>
      <w:r w:rsidRPr="00C77021">
        <w:rPr>
          <w:rFonts w:ascii="Times New Roman" w:hAnsi="Times New Roman" w:cs="Times New Roman"/>
          <w:sz w:val="23"/>
          <w:szCs w:val="23"/>
          <w:lang w:val="en-US"/>
        </w:rPr>
        <w:t>7</w:t>
      </w:r>
      <w:r w:rsidRPr="00C77021">
        <w:rPr>
          <w:rFonts w:ascii="Times New Roman" w:hAnsi="Times New Roman" w:cs="Times New Roman"/>
          <w:sz w:val="23"/>
          <w:szCs w:val="23"/>
        </w:rPr>
        <w:t xml:space="preserve">P yang terdiri dari </w:t>
      </w:r>
      <w:r w:rsidRPr="00C77021">
        <w:rPr>
          <w:rFonts w:ascii="Times New Roman" w:hAnsi="Times New Roman" w:cs="Times New Roman"/>
          <w:i/>
          <w:sz w:val="23"/>
          <w:szCs w:val="23"/>
        </w:rPr>
        <w:t>product</w:t>
      </w:r>
      <w:r w:rsidRPr="00C77021">
        <w:rPr>
          <w:rFonts w:ascii="Times New Roman" w:hAnsi="Times New Roman" w:cs="Times New Roman"/>
          <w:sz w:val="23"/>
          <w:szCs w:val="23"/>
        </w:rPr>
        <w:t xml:space="preserve"> (produk), </w:t>
      </w:r>
      <w:r w:rsidRPr="00C77021">
        <w:rPr>
          <w:rFonts w:ascii="Times New Roman" w:hAnsi="Times New Roman" w:cs="Times New Roman"/>
          <w:i/>
          <w:sz w:val="23"/>
          <w:szCs w:val="23"/>
        </w:rPr>
        <w:t>price</w:t>
      </w:r>
      <w:r w:rsidRPr="00C77021">
        <w:rPr>
          <w:rFonts w:ascii="Times New Roman" w:hAnsi="Times New Roman" w:cs="Times New Roman"/>
          <w:sz w:val="23"/>
          <w:szCs w:val="23"/>
        </w:rPr>
        <w:t xml:space="preserve"> (harga), </w:t>
      </w:r>
      <w:r w:rsidRPr="00C77021">
        <w:rPr>
          <w:rFonts w:ascii="Times New Roman" w:hAnsi="Times New Roman" w:cs="Times New Roman"/>
          <w:i/>
          <w:sz w:val="23"/>
          <w:szCs w:val="23"/>
        </w:rPr>
        <w:t>promotion</w:t>
      </w:r>
      <w:r w:rsidRPr="00C77021">
        <w:rPr>
          <w:rFonts w:ascii="Times New Roman" w:hAnsi="Times New Roman" w:cs="Times New Roman"/>
          <w:sz w:val="23"/>
          <w:szCs w:val="23"/>
        </w:rPr>
        <w:t xml:space="preserve"> (promosi), </w:t>
      </w:r>
      <w:r w:rsidRPr="00C77021">
        <w:rPr>
          <w:rFonts w:ascii="Times New Roman" w:hAnsi="Times New Roman" w:cs="Times New Roman"/>
          <w:i/>
          <w:sz w:val="23"/>
          <w:szCs w:val="23"/>
        </w:rPr>
        <w:t>place</w:t>
      </w:r>
      <w:r w:rsidRPr="00C77021">
        <w:rPr>
          <w:rFonts w:ascii="Times New Roman" w:hAnsi="Times New Roman" w:cs="Times New Roman"/>
          <w:sz w:val="23"/>
          <w:szCs w:val="23"/>
        </w:rPr>
        <w:t xml:space="preserve"> (distribusi). Penjelasan mengenai 4P adalah sebagai berikut:</w:t>
      </w:r>
    </w:p>
    <w:p w:rsidR="002639FD" w:rsidRPr="00C77021" w:rsidRDefault="002639FD" w:rsidP="00C77021">
      <w:pPr>
        <w:pStyle w:val="ListParagraph"/>
        <w:numPr>
          <w:ilvl w:val="0"/>
          <w:numId w:val="29"/>
        </w:numPr>
        <w:spacing w:after="0" w:line="240" w:lineRule="auto"/>
        <w:ind w:left="284" w:right="125" w:hanging="284"/>
        <w:jc w:val="both"/>
        <w:rPr>
          <w:rFonts w:ascii="Times New Roman" w:hAnsi="Times New Roman" w:cs="Times New Roman"/>
          <w:sz w:val="23"/>
          <w:szCs w:val="23"/>
        </w:rPr>
      </w:pPr>
      <w:r w:rsidRPr="00C77021">
        <w:rPr>
          <w:rFonts w:ascii="Times New Roman" w:hAnsi="Times New Roman" w:cs="Times New Roman"/>
          <w:sz w:val="23"/>
          <w:szCs w:val="23"/>
        </w:rPr>
        <w:t>Produk (</w:t>
      </w:r>
      <w:r w:rsidRPr="00C77021">
        <w:rPr>
          <w:rFonts w:ascii="Times New Roman" w:hAnsi="Times New Roman" w:cs="Times New Roman"/>
          <w:i/>
          <w:sz w:val="23"/>
          <w:szCs w:val="23"/>
        </w:rPr>
        <w:t>Product</w:t>
      </w:r>
      <w:r w:rsidRPr="00C77021">
        <w:rPr>
          <w:rFonts w:ascii="Times New Roman" w:hAnsi="Times New Roman" w:cs="Times New Roman"/>
          <w:sz w:val="23"/>
          <w:szCs w:val="23"/>
        </w:rPr>
        <w:t>)</w:t>
      </w:r>
    </w:p>
    <w:p w:rsidR="002639FD" w:rsidRPr="00C77021" w:rsidRDefault="002639FD" w:rsidP="00C77021">
      <w:pPr>
        <w:pStyle w:val="ListParagraph"/>
        <w:spacing w:after="0" w:line="240" w:lineRule="auto"/>
        <w:ind w:left="284" w:right="125"/>
        <w:jc w:val="both"/>
        <w:rPr>
          <w:rFonts w:ascii="Times New Roman" w:hAnsi="Times New Roman" w:cs="Times New Roman"/>
          <w:sz w:val="23"/>
          <w:szCs w:val="23"/>
          <w:lang w:val="en-US"/>
        </w:rPr>
      </w:pPr>
      <w:r w:rsidRPr="00C77021">
        <w:rPr>
          <w:rFonts w:ascii="Times New Roman" w:hAnsi="Times New Roman" w:cs="Times New Roman"/>
          <w:sz w:val="23"/>
          <w:szCs w:val="23"/>
        </w:rPr>
        <w:t>Kotler dan Amstrong (200</w:t>
      </w:r>
      <w:r w:rsidRPr="00C77021">
        <w:rPr>
          <w:rFonts w:ascii="Times New Roman" w:hAnsi="Times New Roman" w:cs="Times New Roman"/>
          <w:sz w:val="23"/>
          <w:szCs w:val="23"/>
          <w:lang w:val="en-US"/>
        </w:rPr>
        <w:t>5</w:t>
      </w:r>
      <w:r w:rsidRPr="00C77021">
        <w:rPr>
          <w:rFonts w:ascii="Times New Roman" w:hAnsi="Times New Roman" w:cs="Times New Roman"/>
          <w:sz w:val="23"/>
          <w:szCs w:val="23"/>
        </w:rPr>
        <w:t>:72) memberi pengertian produk sebaga</w:t>
      </w:r>
      <w:r w:rsidRPr="00C77021">
        <w:rPr>
          <w:rFonts w:ascii="Times New Roman" w:hAnsi="Times New Roman" w:cs="Times New Roman"/>
          <w:sz w:val="23"/>
          <w:szCs w:val="23"/>
          <w:lang w:val="en-US"/>
        </w:rPr>
        <w:t xml:space="preserve">i </w:t>
      </w:r>
      <w:r w:rsidRPr="00C77021">
        <w:rPr>
          <w:rFonts w:ascii="Times New Roman" w:hAnsi="Times New Roman" w:cs="Times New Roman"/>
          <w:sz w:val="23"/>
          <w:szCs w:val="23"/>
        </w:rPr>
        <w:t xml:space="preserve">kombinasi barang dan jasa yang ditawarkan perusahaan kepada pasar sasaran. Produk berkaitan erat dengan program pemasaran suatu pemasaran. Kebijakan mengenai produk tergantung pada banyak faktor seperti kondisi pasar, persaingan pasar, harga, saluran distribusi dan tentunya atribut produk itu sendiri. Umumnya perusahaan membuat produk yang bervariasi dan terus </w:t>
      </w:r>
      <w:r w:rsidRPr="00C77021">
        <w:rPr>
          <w:rFonts w:ascii="Times New Roman" w:hAnsi="Times New Roman" w:cs="Times New Roman"/>
          <w:sz w:val="23"/>
          <w:szCs w:val="23"/>
        </w:rPr>
        <w:lastRenderedPageBreak/>
        <w:t>mengalami perubahan yang disesuaikan dengan kebutuhan keinginan pelanggan. Strategi produk merupakan unsur yang paling penting, karena dapat mempengaruhi strategi pemasaran lainnya. Tujuan utama dari produk adalah untuk dapat mencapai sasaran pasar yang dituju dengan meningkatkan kemampuan bersaing atau mengatasi persaingan.</w:t>
      </w:r>
    </w:p>
    <w:p w:rsidR="00C77021" w:rsidRDefault="002639FD" w:rsidP="00C77021">
      <w:pPr>
        <w:pStyle w:val="ListParagraph"/>
        <w:numPr>
          <w:ilvl w:val="0"/>
          <w:numId w:val="29"/>
        </w:numPr>
        <w:spacing w:after="0" w:line="240" w:lineRule="auto"/>
        <w:ind w:left="284" w:right="125" w:hanging="284"/>
        <w:jc w:val="both"/>
        <w:rPr>
          <w:rFonts w:ascii="Times New Roman" w:hAnsi="Times New Roman" w:cs="Times New Roman"/>
          <w:sz w:val="23"/>
          <w:szCs w:val="23"/>
        </w:rPr>
      </w:pPr>
      <w:r w:rsidRPr="00C77021">
        <w:rPr>
          <w:rFonts w:ascii="Times New Roman" w:hAnsi="Times New Roman" w:cs="Times New Roman"/>
          <w:sz w:val="23"/>
          <w:szCs w:val="23"/>
        </w:rPr>
        <w:t>Harga (</w:t>
      </w:r>
      <w:r w:rsidRPr="00C77021">
        <w:rPr>
          <w:rFonts w:ascii="Times New Roman" w:hAnsi="Times New Roman" w:cs="Times New Roman"/>
          <w:i/>
          <w:sz w:val="23"/>
          <w:szCs w:val="23"/>
        </w:rPr>
        <w:t>Price</w:t>
      </w:r>
      <w:r w:rsidRPr="00C77021">
        <w:rPr>
          <w:rFonts w:ascii="Times New Roman" w:hAnsi="Times New Roman" w:cs="Times New Roman"/>
          <w:sz w:val="23"/>
          <w:szCs w:val="23"/>
        </w:rPr>
        <w:t>)</w:t>
      </w:r>
    </w:p>
    <w:p w:rsidR="002639FD" w:rsidRPr="00C77021" w:rsidRDefault="002639FD" w:rsidP="00C77021">
      <w:pPr>
        <w:pStyle w:val="ListParagraph"/>
        <w:spacing w:after="0" w:line="240" w:lineRule="auto"/>
        <w:ind w:left="284" w:right="125"/>
        <w:jc w:val="both"/>
        <w:rPr>
          <w:rFonts w:ascii="Times New Roman" w:hAnsi="Times New Roman" w:cs="Times New Roman"/>
          <w:sz w:val="23"/>
          <w:szCs w:val="23"/>
        </w:rPr>
      </w:pPr>
      <w:r w:rsidRPr="00C77021">
        <w:rPr>
          <w:rFonts w:ascii="Times New Roman" w:hAnsi="Times New Roman" w:cs="Times New Roman"/>
          <w:sz w:val="23"/>
          <w:szCs w:val="23"/>
        </w:rPr>
        <w:t>Kotler dan Amstrong (2005:72) mengatakan bahwa harga adalah sejumlah uang yang harus dibayar oleh pelanggan untuk memperoleh produk atau jasa tertentu.Penentuan harga harus disesuaikan dengan nilai yang ada pada produk atau jasa tersebut. Seringkali harga dijadikan indikator bagi konsumen sebagai kualitas produk atau jasa tersebut. Penyampaian pesan mengenai nilai suatu produk atau jasa tentu akan berbeda-beda disesuaikan dengan nilai yang dimiliki produk atau jasa tersebut. Jikai nilai yang diperoleh konsumen tidak sesuai dengan harga yang akan mereka bayarkan, justru kekecewaan yang akan muncul dan bukannya kepuasan seperti yang diharapkan oleh perusahaan.</w:t>
      </w:r>
    </w:p>
    <w:p w:rsidR="002639FD" w:rsidRPr="00C77021" w:rsidRDefault="002639FD" w:rsidP="00C77021">
      <w:pPr>
        <w:pStyle w:val="ListParagraph"/>
        <w:numPr>
          <w:ilvl w:val="0"/>
          <w:numId w:val="29"/>
        </w:numPr>
        <w:spacing w:after="0" w:line="240" w:lineRule="auto"/>
        <w:ind w:left="284" w:right="-1" w:hanging="284"/>
        <w:jc w:val="both"/>
        <w:rPr>
          <w:rFonts w:ascii="Times New Roman" w:hAnsi="Times New Roman" w:cs="Times New Roman"/>
          <w:sz w:val="23"/>
          <w:szCs w:val="23"/>
        </w:rPr>
      </w:pPr>
      <w:r w:rsidRPr="00C77021">
        <w:rPr>
          <w:rFonts w:ascii="Times New Roman" w:hAnsi="Times New Roman" w:cs="Times New Roman"/>
          <w:sz w:val="23"/>
          <w:szCs w:val="23"/>
        </w:rPr>
        <w:t>Distribusi (</w:t>
      </w:r>
      <w:r w:rsidRPr="00C77021">
        <w:rPr>
          <w:rFonts w:ascii="Times New Roman" w:hAnsi="Times New Roman" w:cs="Times New Roman"/>
          <w:i/>
          <w:sz w:val="23"/>
          <w:szCs w:val="23"/>
        </w:rPr>
        <w:t>Place</w:t>
      </w:r>
      <w:r w:rsidRPr="00C77021">
        <w:rPr>
          <w:rFonts w:ascii="Times New Roman" w:hAnsi="Times New Roman" w:cs="Times New Roman"/>
          <w:sz w:val="23"/>
          <w:szCs w:val="23"/>
        </w:rPr>
        <w:t>)</w:t>
      </w:r>
    </w:p>
    <w:p w:rsidR="002639FD" w:rsidRPr="00C77021" w:rsidRDefault="002639FD" w:rsidP="00C77021">
      <w:pPr>
        <w:pStyle w:val="ListParagraph"/>
        <w:tabs>
          <w:tab w:val="left" w:pos="1064"/>
        </w:tabs>
        <w:spacing w:after="0" w:line="240" w:lineRule="auto"/>
        <w:ind w:left="284" w:right="-1"/>
        <w:jc w:val="both"/>
        <w:rPr>
          <w:rFonts w:ascii="Times New Roman" w:hAnsi="Times New Roman" w:cs="Times New Roman"/>
          <w:sz w:val="23"/>
          <w:szCs w:val="23"/>
        </w:rPr>
      </w:pPr>
      <w:r w:rsidRPr="00C77021">
        <w:rPr>
          <w:rFonts w:ascii="Times New Roman" w:hAnsi="Times New Roman" w:cs="Times New Roman"/>
          <w:sz w:val="23"/>
          <w:szCs w:val="23"/>
        </w:rPr>
        <w:t>Kotler dan Amstrong (2005:72) menjelaskan bahwa distribusi meliputi aktivitas perusahaan agar produk mudah didapatkan konsumen.Sasarannya Tidak semua produk atau jasa dijual dengan sitem massal dan tidak semua produk atau jasa dijual kepada konsumen akhir secara langsung. Beragam cara dipilih oleh pemasar</w:t>
      </w:r>
      <w:r w:rsidRPr="00C77021">
        <w:rPr>
          <w:rFonts w:ascii="Times New Roman" w:hAnsi="Times New Roman" w:cs="Times New Roman"/>
          <w:sz w:val="23"/>
          <w:szCs w:val="23"/>
          <w:lang w:val="en-US"/>
        </w:rPr>
        <w:t>an</w:t>
      </w:r>
      <w:r w:rsidRPr="00C77021">
        <w:rPr>
          <w:rFonts w:ascii="Times New Roman" w:hAnsi="Times New Roman" w:cs="Times New Roman"/>
          <w:sz w:val="23"/>
          <w:szCs w:val="23"/>
        </w:rPr>
        <w:t xml:space="preserve"> dalam menjual produk dan jasa mereka kepada konsumen tergantung pada tujuan perusahaan dan sasaran perusahaan itu sendiri.</w:t>
      </w:r>
    </w:p>
    <w:p w:rsidR="00E92377" w:rsidRPr="00C77021" w:rsidRDefault="002639FD" w:rsidP="00C77021">
      <w:pPr>
        <w:pStyle w:val="ListParagraph"/>
        <w:tabs>
          <w:tab w:val="left" w:pos="1092"/>
        </w:tabs>
        <w:spacing w:after="0" w:line="240" w:lineRule="auto"/>
        <w:ind w:left="284" w:right="-1"/>
        <w:jc w:val="both"/>
        <w:rPr>
          <w:rFonts w:ascii="Times New Roman" w:hAnsi="Times New Roman" w:cs="Times New Roman"/>
          <w:sz w:val="23"/>
          <w:szCs w:val="23"/>
        </w:rPr>
      </w:pPr>
      <w:r w:rsidRPr="00C77021">
        <w:rPr>
          <w:rFonts w:ascii="Times New Roman" w:hAnsi="Times New Roman" w:cs="Times New Roman"/>
          <w:sz w:val="23"/>
          <w:szCs w:val="23"/>
        </w:rPr>
        <w:t>Banyaknya variasi tempat, pendistribusian produk tidak dapat ditentukan semaunya hanya berdasarkan keinginan pemasar</w:t>
      </w:r>
      <w:r w:rsidRPr="00C77021">
        <w:rPr>
          <w:rFonts w:ascii="Times New Roman" w:hAnsi="Times New Roman" w:cs="Times New Roman"/>
          <w:sz w:val="23"/>
          <w:szCs w:val="23"/>
          <w:lang w:val="en-US"/>
        </w:rPr>
        <w:t>an</w:t>
      </w:r>
      <w:r w:rsidRPr="00C77021">
        <w:rPr>
          <w:rFonts w:ascii="Times New Roman" w:hAnsi="Times New Roman" w:cs="Times New Roman"/>
          <w:sz w:val="23"/>
          <w:szCs w:val="23"/>
        </w:rPr>
        <w:t>. Namun dalam menentukan saluran pendistribusian produk perlu memperhatikan beberapa faktor penting. Seperti yang dikatakan McCarthy Perreault (dalam Kotler dan Amstrong, 200</w:t>
      </w:r>
      <w:r w:rsidRPr="00C77021">
        <w:rPr>
          <w:rFonts w:ascii="Times New Roman" w:hAnsi="Times New Roman" w:cs="Times New Roman"/>
          <w:sz w:val="23"/>
          <w:szCs w:val="23"/>
          <w:lang w:val="en-US"/>
        </w:rPr>
        <w:t>5</w:t>
      </w:r>
      <w:r w:rsidRPr="00C77021">
        <w:rPr>
          <w:rFonts w:ascii="Times New Roman" w:hAnsi="Times New Roman" w:cs="Times New Roman"/>
          <w:sz w:val="23"/>
          <w:szCs w:val="23"/>
        </w:rPr>
        <w:t>:73) bahwa penempatan atau saluran distrubusi yang ‘ideal’ disesuaikan dengan kelas produk.</w:t>
      </w:r>
    </w:p>
    <w:p w:rsidR="002639FD" w:rsidRPr="00C77021" w:rsidRDefault="002639FD" w:rsidP="00C77021">
      <w:pPr>
        <w:pStyle w:val="ListParagraph"/>
        <w:numPr>
          <w:ilvl w:val="0"/>
          <w:numId w:val="29"/>
        </w:numPr>
        <w:spacing w:after="0" w:line="240" w:lineRule="auto"/>
        <w:ind w:left="284" w:right="-1" w:hanging="284"/>
        <w:jc w:val="both"/>
        <w:rPr>
          <w:rFonts w:ascii="Times New Roman" w:hAnsi="Times New Roman" w:cs="Times New Roman"/>
          <w:sz w:val="23"/>
          <w:szCs w:val="23"/>
        </w:rPr>
      </w:pPr>
      <w:r w:rsidRPr="00C77021">
        <w:rPr>
          <w:rFonts w:ascii="Times New Roman" w:hAnsi="Times New Roman" w:cs="Times New Roman"/>
          <w:sz w:val="23"/>
          <w:szCs w:val="23"/>
        </w:rPr>
        <w:t>Promosi (</w:t>
      </w:r>
      <w:r w:rsidRPr="00C77021">
        <w:rPr>
          <w:rFonts w:ascii="Times New Roman" w:hAnsi="Times New Roman" w:cs="Times New Roman"/>
          <w:i/>
          <w:sz w:val="23"/>
          <w:szCs w:val="23"/>
        </w:rPr>
        <w:t>Promotion</w:t>
      </w:r>
      <w:r w:rsidRPr="00C77021">
        <w:rPr>
          <w:rFonts w:ascii="Times New Roman" w:hAnsi="Times New Roman" w:cs="Times New Roman"/>
          <w:sz w:val="23"/>
          <w:szCs w:val="23"/>
        </w:rPr>
        <w:t>)</w:t>
      </w:r>
    </w:p>
    <w:p w:rsidR="002639FD" w:rsidRPr="00C77021" w:rsidRDefault="002639FD" w:rsidP="00C77021">
      <w:pPr>
        <w:pStyle w:val="ListParagraph"/>
        <w:tabs>
          <w:tab w:val="left" w:pos="1134"/>
        </w:tabs>
        <w:spacing w:after="0" w:line="240" w:lineRule="auto"/>
        <w:ind w:left="284" w:right="-1"/>
        <w:jc w:val="both"/>
        <w:rPr>
          <w:rFonts w:ascii="Times New Roman" w:hAnsi="Times New Roman" w:cs="Times New Roman"/>
          <w:sz w:val="23"/>
          <w:szCs w:val="23"/>
        </w:rPr>
      </w:pPr>
      <w:r w:rsidRPr="00C77021">
        <w:rPr>
          <w:rFonts w:ascii="Times New Roman" w:hAnsi="Times New Roman" w:cs="Times New Roman"/>
          <w:sz w:val="23"/>
          <w:szCs w:val="23"/>
        </w:rPr>
        <w:t>Kotler dan Amstrong (200</w:t>
      </w:r>
      <w:r w:rsidRPr="00C77021">
        <w:rPr>
          <w:rFonts w:ascii="Times New Roman" w:hAnsi="Times New Roman" w:cs="Times New Roman"/>
          <w:sz w:val="23"/>
          <w:szCs w:val="23"/>
          <w:lang w:val="en-US"/>
        </w:rPr>
        <w:t>5</w:t>
      </w:r>
      <w:r w:rsidRPr="00C77021">
        <w:rPr>
          <w:rFonts w:ascii="Times New Roman" w:hAnsi="Times New Roman" w:cs="Times New Roman"/>
          <w:sz w:val="23"/>
          <w:szCs w:val="23"/>
        </w:rPr>
        <w:t xml:space="preserve">:72), Promosi artinya aktivitas mengkomunikasikan keunggulan produk serta membujuk pelanggan sasaran untuk membelinya. Produk tidak </w:t>
      </w:r>
      <w:r w:rsidRPr="00C77021">
        <w:rPr>
          <w:rFonts w:ascii="Times New Roman" w:hAnsi="Times New Roman" w:cs="Times New Roman"/>
          <w:sz w:val="23"/>
          <w:szCs w:val="23"/>
          <w:lang w:val="en-US"/>
        </w:rPr>
        <w:t xml:space="preserve">banyak </w:t>
      </w:r>
      <w:r w:rsidRPr="00C77021">
        <w:rPr>
          <w:rFonts w:ascii="Times New Roman" w:hAnsi="Times New Roman" w:cs="Times New Roman"/>
          <w:sz w:val="23"/>
          <w:szCs w:val="23"/>
        </w:rPr>
        <w:t>artinya bagi pelanggan apabila tidak tersedia pada saat dan tempat yang diinginkan.</w:t>
      </w:r>
    </w:p>
    <w:p w:rsidR="002639FD" w:rsidRPr="00C77021" w:rsidRDefault="002639FD" w:rsidP="00C77021">
      <w:pPr>
        <w:pStyle w:val="ListParagraph"/>
        <w:tabs>
          <w:tab w:val="left" w:pos="1162"/>
        </w:tabs>
        <w:spacing w:after="0" w:line="240" w:lineRule="auto"/>
        <w:ind w:left="284" w:right="-1"/>
        <w:jc w:val="both"/>
        <w:rPr>
          <w:rFonts w:ascii="Times New Roman" w:hAnsi="Times New Roman" w:cs="Times New Roman"/>
          <w:sz w:val="23"/>
          <w:szCs w:val="23"/>
        </w:rPr>
      </w:pPr>
      <w:r w:rsidRPr="00C77021">
        <w:rPr>
          <w:rFonts w:ascii="Times New Roman" w:hAnsi="Times New Roman" w:cs="Times New Roman"/>
          <w:sz w:val="23"/>
          <w:szCs w:val="23"/>
        </w:rPr>
        <w:t xml:space="preserve">Straregi </w:t>
      </w:r>
      <w:r w:rsidRPr="00C77021">
        <w:rPr>
          <w:rFonts w:ascii="Times New Roman" w:hAnsi="Times New Roman" w:cs="Times New Roman"/>
          <w:i/>
          <w:sz w:val="23"/>
          <w:szCs w:val="23"/>
        </w:rPr>
        <w:t>marketing</w:t>
      </w:r>
      <w:r w:rsidRPr="00C77021">
        <w:rPr>
          <w:rFonts w:ascii="Times New Roman" w:hAnsi="Times New Roman" w:cs="Times New Roman"/>
          <w:sz w:val="23"/>
          <w:szCs w:val="23"/>
        </w:rPr>
        <w:t xml:space="preserve"> dalam komunikasi adalah produk dihubungkan dengan solusi pelanggan (</w:t>
      </w:r>
      <w:r w:rsidRPr="00C77021">
        <w:rPr>
          <w:rFonts w:ascii="Times New Roman" w:hAnsi="Times New Roman" w:cs="Times New Roman"/>
          <w:i/>
          <w:sz w:val="23"/>
          <w:szCs w:val="23"/>
        </w:rPr>
        <w:t>customer solution</w:t>
      </w:r>
      <w:r w:rsidRPr="00C77021">
        <w:rPr>
          <w:rFonts w:ascii="Times New Roman" w:hAnsi="Times New Roman" w:cs="Times New Roman"/>
          <w:sz w:val="23"/>
          <w:szCs w:val="23"/>
        </w:rPr>
        <w:t>), harga dihubungkan dengan biaya pelanggan (</w:t>
      </w:r>
      <w:r w:rsidRPr="00C77021">
        <w:rPr>
          <w:rFonts w:ascii="Times New Roman" w:hAnsi="Times New Roman" w:cs="Times New Roman"/>
          <w:i/>
          <w:sz w:val="23"/>
          <w:szCs w:val="23"/>
        </w:rPr>
        <w:t>customer cost</w:t>
      </w:r>
      <w:r w:rsidRPr="00C77021">
        <w:rPr>
          <w:rFonts w:ascii="Times New Roman" w:hAnsi="Times New Roman" w:cs="Times New Roman"/>
          <w:sz w:val="23"/>
          <w:szCs w:val="23"/>
        </w:rPr>
        <w:t>), distribusi dihubungkan dengan keyamanan (</w:t>
      </w:r>
      <w:r w:rsidRPr="00C77021">
        <w:rPr>
          <w:rFonts w:ascii="Times New Roman" w:hAnsi="Times New Roman" w:cs="Times New Roman"/>
          <w:i/>
          <w:sz w:val="23"/>
          <w:szCs w:val="23"/>
        </w:rPr>
        <w:t>convenience</w:t>
      </w:r>
      <w:r w:rsidRPr="00C77021">
        <w:rPr>
          <w:rFonts w:ascii="Times New Roman" w:hAnsi="Times New Roman" w:cs="Times New Roman"/>
          <w:sz w:val="23"/>
          <w:szCs w:val="23"/>
        </w:rPr>
        <w:t>), sedangkan promosi dihubungkan dengan sebuah komunikasi (</w:t>
      </w:r>
      <w:r w:rsidRPr="00C77021">
        <w:rPr>
          <w:rFonts w:ascii="Times New Roman" w:hAnsi="Times New Roman" w:cs="Times New Roman"/>
          <w:i/>
          <w:sz w:val="23"/>
          <w:szCs w:val="23"/>
        </w:rPr>
        <w:t>communication</w:t>
      </w:r>
      <w:r w:rsidRPr="00C77021">
        <w:rPr>
          <w:rFonts w:ascii="Times New Roman" w:hAnsi="Times New Roman" w:cs="Times New Roman"/>
          <w:sz w:val="23"/>
          <w:szCs w:val="23"/>
        </w:rPr>
        <w:t>).</w:t>
      </w:r>
    </w:p>
    <w:p w:rsidR="007B09F1" w:rsidRPr="00C77021" w:rsidRDefault="007B09F1" w:rsidP="00C77021">
      <w:pPr>
        <w:pStyle w:val="ListParagraph"/>
        <w:tabs>
          <w:tab w:val="left" w:pos="1162"/>
        </w:tabs>
        <w:spacing w:after="0" w:line="240" w:lineRule="auto"/>
        <w:ind w:left="284" w:right="-1"/>
        <w:jc w:val="both"/>
        <w:rPr>
          <w:rFonts w:ascii="Times New Roman" w:hAnsi="Times New Roman" w:cs="Times New Roman"/>
          <w:sz w:val="23"/>
          <w:szCs w:val="23"/>
          <w:lang w:val="en-US"/>
        </w:rPr>
      </w:pPr>
    </w:p>
    <w:p w:rsidR="002639FD" w:rsidRPr="00C77021" w:rsidRDefault="002639FD" w:rsidP="00C77021">
      <w:pPr>
        <w:pStyle w:val="ListParagraph"/>
        <w:tabs>
          <w:tab w:val="left" w:pos="1162"/>
        </w:tabs>
        <w:spacing w:after="0" w:line="240" w:lineRule="auto"/>
        <w:ind w:left="284" w:right="-1" w:hanging="284"/>
        <w:jc w:val="both"/>
        <w:rPr>
          <w:rFonts w:ascii="Times New Roman" w:hAnsi="Times New Roman" w:cs="Times New Roman"/>
          <w:sz w:val="23"/>
          <w:szCs w:val="23"/>
          <w:lang w:val="en-US"/>
        </w:rPr>
      </w:pPr>
      <w:r w:rsidRPr="00C77021">
        <w:rPr>
          <w:rFonts w:ascii="Times New Roman" w:hAnsi="Times New Roman" w:cs="Times New Roman"/>
          <w:sz w:val="23"/>
          <w:szCs w:val="23"/>
          <w:lang w:val="en-US"/>
        </w:rPr>
        <w:t xml:space="preserve">5. </w:t>
      </w:r>
      <w:r w:rsidRPr="00C77021">
        <w:rPr>
          <w:rFonts w:ascii="Times New Roman" w:hAnsi="Times New Roman" w:cs="Times New Roman"/>
          <w:i/>
          <w:sz w:val="23"/>
          <w:szCs w:val="23"/>
          <w:lang w:val="en-US"/>
        </w:rPr>
        <w:t>People</w:t>
      </w:r>
      <w:r w:rsidRPr="00C77021">
        <w:rPr>
          <w:rFonts w:ascii="Times New Roman" w:hAnsi="Times New Roman" w:cs="Times New Roman"/>
          <w:sz w:val="23"/>
          <w:szCs w:val="23"/>
          <w:lang w:val="en-US"/>
        </w:rPr>
        <w:t xml:space="preserve"> (Partisipan)</w:t>
      </w:r>
    </w:p>
    <w:p w:rsidR="002639FD" w:rsidRPr="00C77021" w:rsidRDefault="002639FD" w:rsidP="00C77021">
      <w:pPr>
        <w:pStyle w:val="ListParagraph"/>
        <w:tabs>
          <w:tab w:val="left" w:pos="810"/>
          <w:tab w:val="left" w:pos="1162"/>
        </w:tabs>
        <w:spacing w:after="0" w:line="240" w:lineRule="auto"/>
        <w:ind w:left="284" w:right="-1"/>
        <w:jc w:val="both"/>
        <w:rPr>
          <w:rFonts w:ascii="Times New Roman" w:hAnsi="Times New Roman" w:cs="Times New Roman"/>
          <w:sz w:val="23"/>
          <w:szCs w:val="23"/>
          <w:lang w:val="en-US"/>
        </w:rPr>
      </w:pPr>
      <w:r w:rsidRPr="00C77021">
        <w:rPr>
          <w:rFonts w:ascii="Times New Roman" w:hAnsi="Times New Roman" w:cs="Times New Roman"/>
          <w:sz w:val="23"/>
          <w:szCs w:val="23"/>
          <w:lang w:val="en-US"/>
        </w:rPr>
        <w:t xml:space="preserve">Yang dimaksud partisipan disini adalah karyawan penyedia jasa layanan maupun penjualan,atau orang –orang yang terlibat secara langsung maupun </w:t>
      </w:r>
      <w:r w:rsidRPr="00C77021">
        <w:rPr>
          <w:rFonts w:ascii="Times New Roman" w:hAnsi="Times New Roman" w:cs="Times New Roman"/>
          <w:sz w:val="23"/>
          <w:szCs w:val="23"/>
          <w:lang w:val="en-US"/>
        </w:rPr>
        <w:lastRenderedPageBreak/>
        <w:t>tidak langsung dalam proses layanan itu sendiri,misalnya dalam jasa pelayanan Hotel.</w:t>
      </w:r>
    </w:p>
    <w:p w:rsidR="002639FD" w:rsidRPr="00C77021" w:rsidRDefault="002639FD" w:rsidP="00C77021">
      <w:pPr>
        <w:tabs>
          <w:tab w:val="left" w:pos="810"/>
          <w:tab w:val="left" w:pos="1162"/>
        </w:tabs>
        <w:spacing w:after="0" w:line="240" w:lineRule="auto"/>
        <w:ind w:left="284" w:right="-1" w:hanging="284"/>
        <w:jc w:val="both"/>
        <w:rPr>
          <w:rFonts w:ascii="Times New Roman" w:hAnsi="Times New Roman" w:cs="Times New Roman"/>
          <w:sz w:val="23"/>
          <w:szCs w:val="23"/>
          <w:lang w:val="en-US"/>
        </w:rPr>
      </w:pPr>
      <w:r w:rsidRPr="00C77021">
        <w:rPr>
          <w:rFonts w:ascii="Times New Roman" w:hAnsi="Times New Roman" w:cs="Times New Roman"/>
          <w:sz w:val="23"/>
          <w:szCs w:val="23"/>
          <w:lang w:val="en-US"/>
        </w:rPr>
        <w:t xml:space="preserve">6. </w:t>
      </w:r>
      <w:r w:rsidRPr="00C77021">
        <w:rPr>
          <w:rFonts w:ascii="Times New Roman" w:hAnsi="Times New Roman" w:cs="Times New Roman"/>
          <w:i/>
          <w:sz w:val="23"/>
          <w:szCs w:val="23"/>
          <w:lang w:val="en-US"/>
        </w:rPr>
        <w:t>Process</w:t>
      </w:r>
      <w:r w:rsidRPr="00C77021">
        <w:rPr>
          <w:rFonts w:ascii="Times New Roman" w:hAnsi="Times New Roman" w:cs="Times New Roman"/>
          <w:sz w:val="23"/>
          <w:szCs w:val="23"/>
          <w:lang w:val="en-US"/>
        </w:rPr>
        <w:t xml:space="preserve"> (Proses)</w:t>
      </w:r>
    </w:p>
    <w:p w:rsidR="002639FD" w:rsidRPr="00C77021" w:rsidRDefault="002639FD" w:rsidP="00C77021">
      <w:pPr>
        <w:tabs>
          <w:tab w:val="left" w:pos="810"/>
          <w:tab w:val="left" w:pos="1162"/>
        </w:tabs>
        <w:spacing w:after="0" w:line="240" w:lineRule="auto"/>
        <w:ind w:left="284" w:right="-1" w:hanging="284"/>
        <w:jc w:val="both"/>
        <w:rPr>
          <w:rFonts w:ascii="Times New Roman" w:hAnsi="Times New Roman" w:cs="Times New Roman"/>
          <w:sz w:val="23"/>
          <w:szCs w:val="23"/>
          <w:lang w:val="en-US"/>
        </w:rPr>
      </w:pPr>
      <w:r w:rsidRPr="00C77021">
        <w:rPr>
          <w:rFonts w:ascii="Times New Roman" w:hAnsi="Times New Roman" w:cs="Times New Roman"/>
          <w:sz w:val="23"/>
          <w:szCs w:val="23"/>
          <w:lang w:val="en-US"/>
        </w:rPr>
        <w:tab/>
        <w:t>Proses adalah kegiatan yang menunjukan bagaimana pelayanan diberikan kepada konsumen selama melakukan pembilian barang. Pengelolaan usaha melalui front liner sering menawarkan berbagai macam bentuk pelayan untuk tujuan menarik konsumen.</w:t>
      </w:r>
    </w:p>
    <w:p w:rsidR="002639FD" w:rsidRPr="00C77021" w:rsidRDefault="002639FD" w:rsidP="00C77021">
      <w:pPr>
        <w:tabs>
          <w:tab w:val="left" w:pos="540"/>
          <w:tab w:val="left" w:pos="810"/>
          <w:tab w:val="left" w:pos="1162"/>
        </w:tabs>
        <w:spacing w:after="0" w:line="240" w:lineRule="auto"/>
        <w:ind w:left="284" w:right="-1" w:hanging="284"/>
        <w:jc w:val="both"/>
        <w:rPr>
          <w:rFonts w:ascii="Times New Roman" w:hAnsi="Times New Roman" w:cs="Times New Roman"/>
          <w:i/>
          <w:sz w:val="23"/>
          <w:szCs w:val="23"/>
          <w:lang w:val="en-US"/>
        </w:rPr>
      </w:pPr>
      <w:r w:rsidRPr="00C77021">
        <w:rPr>
          <w:rFonts w:ascii="Times New Roman" w:hAnsi="Times New Roman" w:cs="Times New Roman"/>
          <w:sz w:val="23"/>
          <w:szCs w:val="23"/>
          <w:lang w:val="en-US"/>
        </w:rPr>
        <w:t xml:space="preserve">7. </w:t>
      </w:r>
      <w:r w:rsidRPr="00C77021">
        <w:rPr>
          <w:rFonts w:ascii="Times New Roman" w:hAnsi="Times New Roman" w:cs="Times New Roman"/>
          <w:i/>
          <w:sz w:val="23"/>
          <w:szCs w:val="23"/>
          <w:lang w:val="en-US"/>
        </w:rPr>
        <w:t>Phscial Evidence</w:t>
      </w:r>
    </w:p>
    <w:p w:rsidR="00E92377" w:rsidRPr="00C77021" w:rsidRDefault="002639FD" w:rsidP="00C77021">
      <w:pPr>
        <w:tabs>
          <w:tab w:val="left" w:pos="1162"/>
        </w:tabs>
        <w:spacing w:after="0" w:line="240" w:lineRule="auto"/>
        <w:ind w:left="284" w:right="-1"/>
        <w:jc w:val="both"/>
        <w:rPr>
          <w:rFonts w:ascii="Times New Roman" w:hAnsi="Times New Roman" w:cs="Times New Roman"/>
          <w:sz w:val="23"/>
          <w:szCs w:val="23"/>
        </w:rPr>
      </w:pPr>
      <w:r w:rsidRPr="00C77021">
        <w:rPr>
          <w:rFonts w:ascii="Times New Roman" w:hAnsi="Times New Roman" w:cs="Times New Roman"/>
          <w:sz w:val="23"/>
          <w:szCs w:val="23"/>
          <w:lang w:val="en-US"/>
        </w:rPr>
        <w:t>Lingkungan fisik keadaan atau kondisi yang di dalamnya juga termasuk suasana.Karakteristik lingkungan fisik merupakan segi paling Nampak dalam kaitannya dengan situasi.Yang dimaksud dengan situasi ini adalah situasi dan kondisi geografi dan lingkungan dari institusi tersebut.</w:t>
      </w:r>
    </w:p>
    <w:p w:rsidR="007D6BBE" w:rsidRPr="00C77021" w:rsidRDefault="007D6BBE" w:rsidP="00C77021">
      <w:pPr>
        <w:tabs>
          <w:tab w:val="left" w:pos="1162"/>
        </w:tabs>
        <w:spacing w:after="0" w:line="240" w:lineRule="auto"/>
        <w:ind w:left="284" w:right="-1"/>
        <w:jc w:val="both"/>
        <w:rPr>
          <w:rFonts w:ascii="Times New Roman" w:hAnsi="Times New Roman" w:cs="Times New Roman"/>
          <w:sz w:val="23"/>
          <w:szCs w:val="23"/>
        </w:rPr>
      </w:pPr>
    </w:p>
    <w:p w:rsidR="002639FD" w:rsidRPr="00C77021" w:rsidRDefault="002639FD" w:rsidP="00C77021">
      <w:pPr>
        <w:spacing w:after="0" w:line="240" w:lineRule="auto"/>
        <w:ind w:right="125"/>
        <w:jc w:val="both"/>
        <w:rPr>
          <w:rFonts w:ascii="Times New Roman" w:hAnsi="Times New Roman" w:cs="Times New Roman"/>
          <w:b/>
          <w:i/>
          <w:sz w:val="23"/>
          <w:szCs w:val="23"/>
        </w:rPr>
      </w:pPr>
      <w:r w:rsidRPr="00C77021">
        <w:rPr>
          <w:rFonts w:ascii="Times New Roman" w:hAnsi="Times New Roman" w:cs="Times New Roman"/>
          <w:b/>
          <w:i/>
          <w:sz w:val="23"/>
          <w:szCs w:val="23"/>
        </w:rPr>
        <w:t>Strategi Public Relations</w:t>
      </w:r>
    </w:p>
    <w:p w:rsidR="006954AF" w:rsidRPr="00C77021" w:rsidRDefault="002639FD" w:rsidP="00C77021">
      <w:pPr>
        <w:pStyle w:val="ListParagraph"/>
        <w:spacing w:after="0" w:line="240" w:lineRule="auto"/>
        <w:ind w:left="0" w:right="-1" w:firstLine="567"/>
        <w:jc w:val="both"/>
        <w:rPr>
          <w:rFonts w:ascii="Times New Roman" w:hAnsi="Times New Roman" w:cs="Times New Roman"/>
          <w:sz w:val="23"/>
          <w:szCs w:val="23"/>
        </w:rPr>
      </w:pPr>
      <w:r w:rsidRPr="00C77021">
        <w:rPr>
          <w:rFonts w:ascii="Times New Roman" w:hAnsi="Times New Roman" w:cs="Times New Roman"/>
          <w:sz w:val="23"/>
          <w:szCs w:val="23"/>
        </w:rPr>
        <w:t xml:space="preserve">Adnanputra (dalam Ruslan, 2006:134) mengatakan bahwa strategi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rPr>
        <w:t xml:space="preserve"> adalah alternatif optimal yang dipilih untuk ditempuh guna mencapai tujuan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rPr>
        <w:t xml:space="preserve"> dalam kerangka suatu rencana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rPr>
        <w:t xml:space="preserve">. Untuk mencapai tujuan tersebut, maka strategi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rPr>
        <w:t xml:space="preserve"> semestinya diarahkan kepada upaya terciptanya suatu opini dan citra yang menguntungkan. Ruslan (2006:142) mengatkan, </w:t>
      </w:r>
      <w:r w:rsidRPr="00C77021">
        <w:rPr>
          <w:rFonts w:ascii="Times New Roman" w:hAnsi="Times New Roman" w:cs="Times New Roman"/>
          <w:i/>
          <w:sz w:val="23"/>
          <w:szCs w:val="23"/>
        </w:rPr>
        <w:t xml:space="preserve">public relations </w:t>
      </w:r>
      <w:r w:rsidRPr="00C77021">
        <w:rPr>
          <w:rFonts w:ascii="Times New Roman" w:hAnsi="Times New Roman" w:cs="Times New Roman"/>
          <w:sz w:val="23"/>
          <w:szCs w:val="23"/>
        </w:rPr>
        <w:t>memerlukan strategi dalam mewujudkan tujuan, yaitu:</w:t>
      </w:r>
    </w:p>
    <w:p w:rsidR="002639FD" w:rsidRPr="00C77021" w:rsidRDefault="002639FD" w:rsidP="00C77021">
      <w:pPr>
        <w:pStyle w:val="ListParagraph"/>
        <w:numPr>
          <w:ilvl w:val="0"/>
          <w:numId w:val="17"/>
        </w:numPr>
        <w:spacing w:after="0" w:line="240" w:lineRule="auto"/>
        <w:ind w:left="284" w:right="125" w:hanging="284"/>
        <w:jc w:val="both"/>
        <w:rPr>
          <w:rFonts w:ascii="Times New Roman" w:hAnsi="Times New Roman" w:cs="Times New Roman"/>
          <w:b/>
          <w:sz w:val="23"/>
          <w:szCs w:val="23"/>
        </w:rPr>
      </w:pPr>
      <w:r w:rsidRPr="00C77021">
        <w:rPr>
          <w:rFonts w:ascii="Times New Roman" w:hAnsi="Times New Roman" w:cs="Times New Roman"/>
          <w:sz w:val="23"/>
          <w:szCs w:val="23"/>
        </w:rPr>
        <w:t>Strategi Operasional</w:t>
      </w:r>
    </w:p>
    <w:p w:rsidR="002639FD" w:rsidRPr="00C77021" w:rsidRDefault="002639FD" w:rsidP="00C77021">
      <w:pPr>
        <w:pStyle w:val="ListParagraph"/>
        <w:spacing w:after="0" w:line="240" w:lineRule="auto"/>
        <w:ind w:left="284" w:right="-1"/>
        <w:jc w:val="both"/>
        <w:rPr>
          <w:rFonts w:ascii="Times New Roman" w:hAnsi="Times New Roman" w:cs="Times New Roman"/>
          <w:sz w:val="23"/>
          <w:szCs w:val="23"/>
          <w:lang w:val="en-US"/>
        </w:rPr>
      </w:pPr>
      <w:r w:rsidRPr="00C77021">
        <w:rPr>
          <w:rFonts w:ascii="Times New Roman" w:hAnsi="Times New Roman" w:cs="Times New Roman"/>
          <w:sz w:val="23"/>
          <w:szCs w:val="23"/>
        </w:rPr>
        <w:t xml:space="preserve">Pelaksanaan program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rPr>
        <w:t>yang dilakukan dengan pendekatan kemasyarkatan (</w:t>
      </w:r>
      <w:r w:rsidRPr="00C77021">
        <w:rPr>
          <w:rFonts w:ascii="Times New Roman" w:hAnsi="Times New Roman" w:cs="Times New Roman"/>
          <w:i/>
          <w:sz w:val="23"/>
          <w:szCs w:val="23"/>
        </w:rPr>
        <w:t>sosiology approach</w:t>
      </w:r>
      <w:r w:rsidRPr="00C77021">
        <w:rPr>
          <w:rFonts w:ascii="Times New Roman" w:hAnsi="Times New Roman" w:cs="Times New Roman"/>
          <w:sz w:val="23"/>
          <w:szCs w:val="23"/>
        </w:rPr>
        <w:t xml:space="preserve">) melalui mekanisme kultural dan nilai-nilai yang berlaku di masyarkat. Hal ini dapat dilihat dalam berita atau surat pembaca dan lain sebagainya yang dimuat di berbagai media massa. Artinya pihak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rPr>
        <w:t xml:space="preserve"> mutlak bersikap atau berkemampuan untuk mendengar, dann bukan sekedar mengenai aspirasi yang ada di dalam masyarakat, baik menyangkut etika, moral maupun nilai-nilai yang dianut.</w:t>
      </w:r>
    </w:p>
    <w:p w:rsidR="002639FD" w:rsidRPr="00C77021" w:rsidRDefault="002639FD" w:rsidP="00C77021">
      <w:pPr>
        <w:pStyle w:val="ListParagraph"/>
        <w:numPr>
          <w:ilvl w:val="0"/>
          <w:numId w:val="17"/>
        </w:numPr>
        <w:spacing w:after="0" w:line="240" w:lineRule="auto"/>
        <w:ind w:left="284" w:right="125" w:hanging="284"/>
        <w:jc w:val="both"/>
        <w:rPr>
          <w:rFonts w:ascii="Times New Roman" w:hAnsi="Times New Roman" w:cs="Times New Roman"/>
          <w:b/>
          <w:sz w:val="23"/>
          <w:szCs w:val="23"/>
        </w:rPr>
      </w:pPr>
      <w:r w:rsidRPr="00C77021">
        <w:rPr>
          <w:rFonts w:ascii="Times New Roman" w:hAnsi="Times New Roman" w:cs="Times New Roman"/>
          <w:sz w:val="23"/>
          <w:szCs w:val="23"/>
        </w:rPr>
        <w:t>Pendekatan Persuasif dan Edukatif</w:t>
      </w:r>
    </w:p>
    <w:p w:rsidR="002639FD" w:rsidRPr="00C77021" w:rsidRDefault="002639FD" w:rsidP="00C77021">
      <w:pPr>
        <w:pStyle w:val="ListParagraph"/>
        <w:spacing w:after="0" w:line="240" w:lineRule="auto"/>
        <w:ind w:left="284" w:right="-1"/>
        <w:jc w:val="both"/>
        <w:rPr>
          <w:rFonts w:ascii="Times New Roman" w:hAnsi="Times New Roman" w:cs="Times New Roman"/>
          <w:sz w:val="23"/>
          <w:szCs w:val="23"/>
        </w:rPr>
      </w:pPr>
      <w:r w:rsidRPr="00C77021">
        <w:rPr>
          <w:rFonts w:ascii="Times New Roman" w:hAnsi="Times New Roman" w:cs="Times New Roman"/>
          <w:sz w:val="23"/>
          <w:szCs w:val="23"/>
        </w:rPr>
        <w:t xml:space="preserve">Fungsi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rPr>
        <w:t xml:space="preserve"> telah menciptakan komunikasi timbal balik dengan menyebarkan informasi dari organisasi kepada pihak publiknya, baik bersifat mendidik, memberikan penerangan, maupun persuasif, sehingga tercipta saling pengertian, menghargai, pemahaman, toleransi, dan lain sebagainya.</w:t>
      </w:r>
    </w:p>
    <w:p w:rsidR="002639FD" w:rsidRPr="00C77021" w:rsidRDefault="002639FD" w:rsidP="00C77021">
      <w:pPr>
        <w:pStyle w:val="ListParagraph"/>
        <w:numPr>
          <w:ilvl w:val="0"/>
          <w:numId w:val="17"/>
        </w:numPr>
        <w:spacing w:after="0" w:line="240" w:lineRule="auto"/>
        <w:ind w:left="284" w:right="125" w:hanging="331"/>
        <w:jc w:val="both"/>
        <w:rPr>
          <w:rFonts w:ascii="Times New Roman" w:hAnsi="Times New Roman" w:cs="Times New Roman"/>
          <w:b/>
          <w:sz w:val="23"/>
          <w:szCs w:val="23"/>
        </w:rPr>
      </w:pPr>
      <w:r w:rsidRPr="00C77021">
        <w:rPr>
          <w:rFonts w:ascii="Times New Roman" w:hAnsi="Times New Roman" w:cs="Times New Roman"/>
          <w:sz w:val="23"/>
          <w:szCs w:val="23"/>
        </w:rPr>
        <w:t>Pendekatan Tanggung Jawab Sosial</w:t>
      </w:r>
    </w:p>
    <w:p w:rsidR="00E92377" w:rsidRPr="00C77021" w:rsidRDefault="002639FD" w:rsidP="00C77021">
      <w:pPr>
        <w:pStyle w:val="ListParagraph"/>
        <w:spacing w:after="0" w:line="240" w:lineRule="auto"/>
        <w:ind w:left="284" w:right="-1"/>
        <w:jc w:val="both"/>
        <w:rPr>
          <w:rFonts w:ascii="Times New Roman" w:hAnsi="Times New Roman" w:cs="Times New Roman"/>
          <w:sz w:val="23"/>
          <w:szCs w:val="23"/>
        </w:rPr>
      </w:pPr>
      <w:r w:rsidRPr="00C77021">
        <w:rPr>
          <w:rFonts w:ascii="Times New Roman" w:hAnsi="Times New Roman" w:cs="Times New Roman"/>
          <w:sz w:val="23"/>
          <w:szCs w:val="23"/>
        </w:rPr>
        <w:t>Menumbuhkan sikap bahwa tujuan dan sasaran yang hendak dicapai tersebut akan memperoleh keuntungan sepihak dari publik sasarannya (masyarkat), dapat memperoleh keuntungan bersama, yang terampil dalam memadukan keuntungan dengan memotivasi tanggung jawab sosialnya.</w:t>
      </w:r>
    </w:p>
    <w:p w:rsidR="002639FD" w:rsidRPr="00C77021" w:rsidRDefault="002639FD" w:rsidP="00C77021">
      <w:pPr>
        <w:pStyle w:val="ListParagraph"/>
        <w:numPr>
          <w:ilvl w:val="0"/>
          <w:numId w:val="17"/>
        </w:numPr>
        <w:spacing w:after="0" w:line="240" w:lineRule="auto"/>
        <w:ind w:left="284" w:right="125" w:hanging="284"/>
        <w:jc w:val="both"/>
        <w:rPr>
          <w:rFonts w:ascii="Times New Roman" w:hAnsi="Times New Roman" w:cs="Times New Roman"/>
          <w:b/>
          <w:sz w:val="23"/>
          <w:szCs w:val="23"/>
        </w:rPr>
      </w:pPr>
      <w:r w:rsidRPr="00C77021">
        <w:rPr>
          <w:rFonts w:ascii="Times New Roman" w:hAnsi="Times New Roman" w:cs="Times New Roman"/>
          <w:sz w:val="23"/>
          <w:szCs w:val="23"/>
        </w:rPr>
        <w:t>Pendekatan Kerjasama</w:t>
      </w:r>
    </w:p>
    <w:p w:rsidR="002639FD" w:rsidRPr="00C77021" w:rsidRDefault="002639FD" w:rsidP="00C77021">
      <w:pPr>
        <w:pStyle w:val="ListParagraph"/>
        <w:spacing w:after="0" w:line="240" w:lineRule="auto"/>
        <w:ind w:left="284" w:right="-1"/>
        <w:jc w:val="both"/>
        <w:rPr>
          <w:rFonts w:ascii="Times New Roman" w:hAnsi="Times New Roman" w:cs="Times New Roman"/>
          <w:sz w:val="23"/>
          <w:szCs w:val="23"/>
        </w:rPr>
      </w:pPr>
      <w:r w:rsidRPr="00C77021">
        <w:rPr>
          <w:rFonts w:ascii="Times New Roman" w:hAnsi="Times New Roman" w:cs="Times New Roman"/>
          <w:sz w:val="23"/>
          <w:szCs w:val="23"/>
        </w:rPr>
        <w:t>Berupaya membina hubungan yang harmonis antara organisasi dengan berbagai kalangan, baik ke dalam (</w:t>
      </w:r>
      <w:r w:rsidRPr="00C77021">
        <w:rPr>
          <w:rFonts w:ascii="Times New Roman" w:hAnsi="Times New Roman" w:cs="Times New Roman"/>
          <w:i/>
          <w:sz w:val="23"/>
          <w:szCs w:val="23"/>
        </w:rPr>
        <w:t>internal relations</w:t>
      </w:r>
      <w:r w:rsidRPr="00C77021">
        <w:rPr>
          <w:rFonts w:ascii="Times New Roman" w:hAnsi="Times New Roman" w:cs="Times New Roman"/>
          <w:sz w:val="23"/>
          <w:szCs w:val="23"/>
        </w:rPr>
        <w:t>) maupun keluar (</w:t>
      </w:r>
      <w:r w:rsidRPr="00C77021">
        <w:rPr>
          <w:rFonts w:ascii="Times New Roman" w:hAnsi="Times New Roman" w:cs="Times New Roman"/>
          <w:i/>
          <w:sz w:val="23"/>
          <w:szCs w:val="23"/>
        </w:rPr>
        <w:t>external relations</w:t>
      </w:r>
      <w:r w:rsidRPr="00C77021">
        <w:rPr>
          <w:rFonts w:ascii="Times New Roman" w:hAnsi="Times New Roman" w:cs="Times New Roman"/>
          <w:sz w:val="23"/>
          <w:szCs w:val="23"/>
        </w:rPr>
        <w:t>) untuk meningkatkan kerjasama.</w:t>
      </w:r>
    </w:p>
    <w:p w:rsidR="002639FD" w:rsidRPr="00C77021" w:rsidRDefault="002639FD" w:rsidP="00C77021">
      <w:pPr>
        <w:pStyle w:val="ListParagraph"/>
        <w:numPr>
          <w:ilvl w:val="0"/>
          <w:numId w:val="17"/>
        </w:numPr>
        <w:spacing w:after="0" w:line="240" w:lineRule="auto"/>
        <w:ind w:left="284" w:right="125" w:hanging="284"/>
        <w:jc w:val="both"/>
        <w:rPr>
          <w:rFonts w:ascii="Times New Roman" w:hAnsi="Times New Roman" w:cs="Times New Roman"/>
          <w:b/>
          <w:sz w:val="23"/>
          <w:szCs w:val="23"/>
        </w:rPr>
      </w:pPr>
      <w:r w:rsidRPr="00C77021">
        <w:rPr>
          <w:rFonts w:ascii="Times New Roman" w:hAnsi="Times New Roman" w:cs="Times New Roman"/>
          <w:sz w:val="23"/>
          <w:szCs w:val="23"/>
        </w:rPr>
        <w:lastRenderedPageBreak/>
        <w:t>Pendekatan Koordinatif</w:t>
      </w:r>
    </w:p>
    <w:p w:rsidR="002639FD" w:rsidRPr="00C77021" w:rsidRDefault="002639FD" w:rsidP="00C77021">
      <w:pPr>
        <w:pStyle w:val="ListParagraph"/>
        <w:spacing w:after="0" w:line="240" w:lineRule="auto"/>
        <w:ind w:left="284" w:right="-1"/>
        <w:jc w:val="both"/>
        <w:rPr>
          <w:rFonts w:ascii="Times New Roman" w:hAnsi="Times New Roman" w:cs="Times New Roman"/>
          <w:sz w:val="23"/>
          <w:szCs w:val="23"/>
          <w:lang w:val="en-US"/>
        </w:rPr>
      </w:pPr>
      <w:r w:rsidRPr="00C77021">
        <w:rPr>
          <w:rFonts w:ascii="Times New Roman" w:hAnsi="Times New Roman" w:cs="Times New Roman"/>
          <w:sz w:val="23"/>
          <w:szCs w:val="23"/>
        </w:rPr>
        <w:t xml:space="preserve">Untuk meperluas peranan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rPr>
        <w:t xml:space="preserve"> dimasyarakat, maka fungsi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rPr>
        <w:t xml:space="preserve"> dalam arti sempit hanya mewakili lemb</w:t>
      </w:r>
      <w:r w:rsidRPr="00C77021">
        <w:rPr>
          <w:rFonts w:ascii="Times New Roman" w:hAnsi="Times New Roman" w:cs="Times New Roman"/>
          <w:sz w:val="23"/>
          <w:szCs w:val="23"/>
          <w:lang w:val="en-US"/>
        </w:rPr>
        <w:t>a</w:t>
      </w:r>
      <w:r w:rsidRPr="00C77021">
        <w:rPr>
          <w:rFonts w:ascii="Times New Roman" w:hAnsi="Times New Roman" w:cs="Times New Roman"/>
          <w:sz w:val="23"/>
          <w:szCs w:val="23"/>
        </w:rPr>
        <w:t xml:space="preserve">ga atau institusinya, tetapi peranan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rPr>
        <w:t xml:space="preserve"> lebih luas berpartisipasi dalam menunjang program pembangunan nasional, dan mewujudkan Ketahanan Nasional di bidang politik, ekonomi, sosial dan budaya.</w:t>
      </w:r>
    </w:p>
    <w:p w:rsidR="002639FD" w:rsidRPr="00C77021" w:rsidRDefault="002639FD" w:rsidP="00C77021">
      <w:pPr>
        <w:spacing w:after="0" w:line="240" w:lineRule="auto"/>
        <w:ind w:right="-1" w:firstLine="567"/>
        <w:jc w:val="both"/>
        <w:rPr>
          <w:rFonts w:ascii="Times New Roman" w:hAnsi="Times New Roman" w:cs="Times New Roman"/>
          <w:sz w:val="23"/>
          <w:szCs w:val="23"/>
        </w:rPr>
      </w:pPr>
      <w:r w:rsidRPr="00C77021">
        <w:rPr>
          <w:rFonts w:ascii="Times New Roman" w:hAnsi="Times New Roman" w:cs="Times New Roman"/>
          <w:sz w:val="23"/>
          <w:szCs w:val="23"/>
        </w:rPr>
        <w:t xml:space="preserve">Kasali (2003:77), mengatakan </w:t>
      </w:r>
      <w:r w:rsidRPr="00C77021">
        <w:rPr>
          <w:rFonts w:ascii="Times New Roman" w:hAnsi="Times New Roman" w:cs="Times New Roman"/>
          <w:i/>
          <w:sz w:val="23"/>
          <w:szCs w:val="23"/>
        </w:rPr>
        <w:t xml:space="preserve">public relations </w:t>
      </w:r>
      <w:r w:rsidRPr="00C77021">
        <w:rPr>
          <w:rFonts w:ascii="Times New Roman" w:hAnsi="Times New Roman" w:cs="Times New Roman"/>
          <w:sz w:val="23"/>
          <w:szCs w:val="23"/>
        </w:rPr>
        <w:t xml:space="preserve">memang tumpang tindih dengan pekerjaan </w:t>
      </w:r>
      <w:r w:rsidRPr="00C77021">
        <w:rPr>
          <w:rFonts w:ascii="Times New Roman" w:hAnsi="Times New Roman" w:cs="Times New Roman"/>
          <w:i/>
          <w:sz w:val="23"/>
          <w:szCs w:val="23"/>
        </w:rPr>
        <w:t>marketing</w:t>
      </w:r>
      <w:r w:rsidRPr="00C77021">
        <w:rPr>
          <w:rFonts w:ascii="Times New Roman" w:hAnsi="Times New Roman" w:cs="Times New Roman"/>
          <w:sz w:val="23"/>
          <w:szCs w:val="23"/>
        </w:rPr>
        <w:t xml:space="preserve">. Namun demikian, fungsi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rPr>
        <w:t xml:space="preserve"> di sini terutama adalah menanamkan kepercayaan kepada masyarkat dan pada konsumen akan produk yang dihasilkan oleh perusahaan. Kasali (2003:77) melanjutkan,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rPr>
        <w:t xml:space="preserve"> digunakan dalam perencanaan </w:t>
      </w:r>
      <w:r w:rsidRPr="00C77021">
        <w:rPr>
          <w:rFonts w:ascii="Times New Roman" w:hAnsi="Times New Roman" w:cs="Times New Roman"/>
          <w:i/>
          <w:sz w:val="23"/>
          <w:szCs w:val="23"/>
        </w:rPr>
        <w:t>marketing</w:t>
      </w:r>
      <w:r w:rsidRPr="00C77021">
        <w:rPr>
          <w:rFonts w:ascii="Times New Roman" w:hAnsi="Times New Roman" w:cs="Times New Roman"/>
          <w:sz w:val="23"/>
          <w:szCs w:val="23"/>
        </w:rPr>
        <w:t xml:space="preserve"> untuk mencapai sejumlah sasaran:</w:t>
      </w:r>
    </w:p>
    <w:p w:rsidR="002639FD" w:rsidRPr="00C77021" w:rsidRDefault="002639FD" w:rsidP="00C77021">
      <w:pPr>
        <w:pStyle w:val="ListParagraph"/>
        <w:numPr>
          <w:ilvl w:val="0"/>
          <w:numId w:val="18"/>
        </w:numPr>
        <w:spacing w:after="0" w:line="240" w:lineRule="auto"/>
        <w:ind w:left="284" w:right="-1" w:hanging="331"/>
        <w:jc w:val="both"/>
        <w:rPr>
          <w:rFonts w:ascii="Times New Roman" w:hAnsi="Times New Roman" w:cs="Times New Roman"/>
          <w:b/>
          <w:sz w:val="23"/>
          <w:szCs w:val="23"/>
        </w:rPr>
      </w:pPr>
      <w:r w:rsidRPr="00C77021">
        <w:rPr>
          <w:rFonts w:ascii="Times New Roman" w:hAnsi="Times New Roman" w:cs="Times New Roman"/>
          <w:sz w:val="23"/>
          <w:szCs w:val="23"/>
        </w:rPr>
        <w:t>Membantu perusahaan dan produknya agar lebih dikenal.</w:t>
      </w:r>
    </w:p>
    <w:p w:rsidR="002639FD" w:rsidRPr="00C77021" w:rsidRDefault="002639FD" w:rsidP="00C77021">
      <w:pPr>
        <w:pStyle w:val="ListParagraph"/>
        <w:numPr>
          <w:ilvl w:val="0"/>
          <w:numId w:val="18"/>
        </w:numPr>
        <w:spacing w:after="0" w:line="240" w:lineRule="auto"/>
        <w:ind w:left="284" w:right="-1" w:hanging="331"/>
        <w:jc w:val="both"/>
        <w:rPr>
          <w:rFonts w:ascii="Times New Roman" w:hAnsi="Times New Roman" w:cs="Times New Roman"/>
          <w:b/>
          <w:sz w:val="23"/>
          <w:szCs w:val="23"/>
        </w:rPr>
      </w:pPr>
      <w:r w:rsidRPr="00C77021">
        <w:rPr>
          <w:rFonts w:ascii="Times New Roman" w:hAnsi="Times New Roman" w:cs="Times New Roman"/>
          <w:sz w:val="23"/>
          <w:szCs w:val="23"/>
        </w:rPr>
        <w:t>Membantu memperkenalkan produk baru atau peningkatan produk.</w:t>
      </w:r>
    </w:p>
    <w:p w:rsidR="002639FD" w:rsidRPr="00C77021" w:rsidRDefault="002639FD" w:rsidP="00C77021">
      <w:pPr>
        <w:pStyle w:val="ListParagraph"/>
        <w:numPr>
          <w:ilvl w:val="0"/>
          <w:numId w:val="18"/>
        </w:numPr>
        <w:spacing w:after="0" w:line="240" w:lineRule="auto"/>
        <w:ind w:left="284" w:right="-1" w:hanging="331"/>
        <w:jc w:val="both"/>
        <w:rPr>
          <w:rFonts w:ascii="Times New Roman" w:hAnsi="Times New Roman" w:cs="Times New Roman"/>
          <w:b/>
          <w:sz w:val="23"/>
          <w:szCs w:val="23"/>
        </w:rPr>
      </w:pPr>
      <w:r w:rsidRPr="00C77021">
        <w:rPr>
          <w:rFonts w:ascii="Times New Roman" w:hAnsi="Times New Roman" w:cs="Times New Roman"/>
          <w:sz w:val="23"/>
          <w:szCs w:val="23"/>
        </w:rPr>
        <w:t xml:space="preserve">Membantu meningkatkan suatu produk </w:t>
      </w:r>
      <w:r w:rsidRPr="00C77021">
        <w:rPr>
          <w:rFonts w:ascii="Times New Roman" w:hAnsi="Times New Roman" w:cs="Times New Roman"/>
          <w:i/>
          <w:sz w:val="23"/>
          <w:szCs w:val="23"/>
        </w:rPr>
        <w:t>life style</w:t>
      </w:r>
      <w:r w:rsidRPr="00C77021">
        <w:rPr>
          <w:rFonts w:ascii="Times New Roman" w:hAnsi="Times New Roman" w:cs="Times New Roman"/>
          <w:sz w:val="23"/>
          <w:szCs w:val="23"/>
        </w:rPr>
        <w:t xml:space="preserve"> contohnya menyempurnakan pesan iklan dan promosi penjualan dengan menambah informasi baru.</w:t>
      </w:r>
    </w:p>
    <w:p w:rsidR="002639FD" w:rsidRPr="00C77021" w:rsidRDefault="002639FD" w:rsidP="00C77021">
      <w:pPr>
        <w:pStyle w:val="ListParagraph"/>
        <w:numPr>
          <w:ilvl w:val="0"/>
          <w:numId w:val="18"/>
        </w:numPr>
        <w:spacing w:after="0" w:line="240" w:lineRule="auto"/>
        <w:ind w:left="284" w:right="-1" w:hanging="331"/>
        <w:jc w:val="both"/>
        <w:rPr>
          <w:rFonts w:ascii="Times New Roman" w:hAnsi="Times New Roman" w:cs="Times New Roman"/>
          <w:b/>
          <w:sz w:val="23"/>
          <w:szCs w:val="23"/>
        </w:rPr>
      </w:pPr>
      <w:r w:rsidRPr="00C77021">
        <w:rPr>
          <w:rFonts w:ascii="Times New Roman" w:hAnsi="Times New Roman" w:cs="Times New Roman"/>
          <w:sz w:val="23"/>
          <w:szCs w:val="23"/>
        </w:rPr>
        <w:t>Mencari pangsa pasar baru dan memperluas keberadaanya.</w:t>
      </w:r>
    </w:p>
    <w:p w:rsidR="002639FD" w:rsidRPr="00C77021" w:rsidRDefault="002639FD" w:rsidP="00C77021">
      <w:pPr>
        <w:pStyle w:val="ListParagraph"/>
        <w:numPr>
          <w:ilvl w:val="0"/>
          <w:numId w:val="18"/>
        </w:numPr>
        <w:spacing w:after="0" w:line="240" w:lineRule="auto"/>
        <w:ind w:left="284" w:right="-1" w:hanging="331"/>
        <w:jc w:val="both"/>
        <w:rPr>
          <w:rFonts w:ascii="Times New Roman" w:hAnsi="Times New Roman" w:cs="Times New Roman"/>
          <w:b/>
          <w:sz w:val="23"/>
          <w:szCs w:val="23"/>
        </w:rPr>
      </w:pPr>
      <w:r w:rsidRPr="00C77021">
        <w:rPr>
          <w:rFonts w:ascii="Times New Roman" w:hAnsi="Times New Roman" w:cs="Times New Roman"/>
          <w:sz w:val="23"/>
          <w:szCs w:val="23"/>
        </w:rPr>
        <w:t>Menempatkan semua citra (</w:t>
      </w:r>
      <w:r w:rsidRPr="00C77021">
        <w:rPr>
          <w:rFonts w:ascii="Times New Roman" w:hAnsi="Times New Roman" w:cs="Times New Roman"/>
          <w:i/>
          <w:sz w:val="23"/>
          <w:szCs w:val="23"/>
        </w:rPr>
        <w:t>image</w:t>
      </w:r>
      <w:r w:rsidRPr="00C77021">
        <w:rPr>
          <w:rFonts w:ascii="Times New Roman" w:hAnsi="Times New Roman" w:cs="Times New Roman"/>
          <w:sz w:val="23"/>
          <w:szCs w:val="23"/>
        </w:rPr>
        <w:t>) yang positif  bagi semua produk usahanya.</w:t>
      </w:r>
    </w:p>
    <w:p w:rsidR="002639FD" w:rsidRPr="00C77021" w:rsidRDefault="002639FD" w:rsidP="00C77021">
      <w:pPr>
        <w:pStyle w:val="ListParagraph"/>
        <w:spacing w:after="0" w:line="240" w:lineRule="auto"/>
        <w:ind w:left="0" w:right="-1" w:firstLine="567"/>
        <w:jc w:val="both"/>
        <w:rPr>
          <w:rFonts w:ascii="Times New Roman" w:hAnsi="Times New Roman" w:cs="Times New Roman"/>
          <w:sz w:val="23"/>
          <w:szCs w:val="23"/>
        </w:rPr>
      </w:pPr>
      <w:r w:rsidRPr="00C77021">
        <w:rPr>
          <w:rFonts w:ascii="Times New Roman" w:hAnsi="Times New Roman" w:cs="Times New Roman"/>
          <w:sz w:val="23"/>
          <w:szCs w:val="23"/>
        </w:rPr>
        <w:t>Uraian di atas</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mengungkapkan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bahwa</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sasaran marketing public relations selalu</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berubah</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mengikuti</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perkembangan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jaman.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Dibutuhkan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kepekaan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oleh</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praktisi</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terhadap</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sesuatu yang menjadi</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kebutuhan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masyarakat</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sehingga</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dapat</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menyusun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strategi</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pesan yang akan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diinformasikan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kepada</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masyarkat</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luas.</w:t>
      </w:r>
    </w:p>
    <w:p w:rsidR="007D6BBE" w:rsidRPr="00C77021" w:rsidRDefault="007D6BBE" w:rsidP="00C77021">
      <w:pPr>
        <w:pStyle w:val="ListParagraph"/>
        <w:tabs>
          <w:tab w:val="left" w:pos="-426"/>
        </w:tabs>
        <w:spacing w:after="0" w:line="240" w:lineRule="auto"/>
        <w:ind w:left="0" w:right="-1" w:hanging="284"/>
        <w:jc w:val="both"/>
        <w:rPr>
          <w:rFonts w:ascii="Times New Roman" w:hAnsi="Times New Roman" w:cs="Times New Roman"/>
          <w:b/>
          <w:sz w:val="23"/>
          <w:szCs w:val="23"/>
        </w:rPr>
      </w:pPr>
    </w:p>
    <w:p w:rsidR="002639FD" w:rsidRPr="00C77021" w:rsidRDefault="002639FD" w:rsidP="00C77021">
      <w:pPr>
        <w:spacing w:after="0" w:line="240" w:lineRule="auto"/>
        <w:ind w:right="-1"/>
        <w:jc w:val="both"/>
        <w:rPr>
          <w:rFonts w:ascii="Times New Roman" w:hAnsi="Times New Roman" w:cs="Times New Roman"/>
          <w:sz w:val="23"/>
          <w:szCs w:val="23"/>
        </w:rPr>
      </w:pPr>
      <w:r w:rsidRPr="00C77021">
        <w:rPr>
          <w:rFonts w:ascii="Times New Roman" w:hAnsi="Times New Roman" w:cs="Times New Roman"/>
          <w:b/>
          <w:i/>
          <w:sz w:val="23"/>
          <w:szCs w:val="23"/>
        </w:rPr>
        <w:t>Marketing Public Relations</w:t>
      </w:r>
    </w:p>
    <w:p w:rsidR="002639FD" w:rsidRPr="00C77021" w:rsidRDefault="002639FD" w:rsidP="00C77021">
      <w:pPr>
        <w:spacing w:after="0" w:line="240" w:lineRule="auto"/>
        <w:ind w:right="-1" w:firstLine="567"/>
        <w:jc w:val="both"/>
        <w:rPr>
          <w:rFonts w:ascii="Times New Roman" w:hAnsi="Times New Roman" w:cs="Times New Roman"/>
          <w:sz w:val="23"/>
          <w:szCs w:val="23"/>
          <w:lang w:val="en-US"/>
        </w:rPr>
      </w:pPr>
      <w:r w:rsidRPr="00C77021">
        <w:rPr>
          <w:rFonts w:ascii="Times New Roman" w:hAnsi="Times New Roman" w:cs="Times New Roman"/>
          <w:sz w:val="23"/>
          <w:szCs w:val="23"/>
        </w:rPr>
        <w:t xml:space="preserve">Ardianto (2009:120) menerangkan alat dan teknik </w:t>
      </w:r>
      <w:r w:rsidRPr="00C77021">
        <w:rPr>
          <w:rFonts w:ascii="Times New Roman" w:hAnsi="Times New Roman" w:cs="Times New Roman"/>
          <w:sz w:val="23"/>
          <w:szCs w:val="23"/>
          <w:lang w:val="en-US"/>
        </w:rPr>
        <w:t>PR (</w:t>
      </w:r>
      <w:r w:rsidRPr="00C77021">
        <w:rPr>
          <w:rFonts w:ascii="Times New Roman" w:hAnsi="Times New Roman" w:cs="Times New Roman"/>
          <w:i/>
          <w:sz w:val="23"/>
          <w:szCs w:val="23"/>
        </w:rPr>
        <w:t>public relations</w:t>
      </w:r>
      <w:r w:rsidRPr="00C77021">
        <w:rPr>
          <w:rFonts w:ascii="Times New Roman" w:hAnsi="Times New Roman" w:cs="Times New Roman"/>
          <w:i/>
          <w:sz w:val="23"/>
          <w:szCs w:val="23"/>
          <w:lang w:val="en-US"/>
        </w:rPr>
        <w:t xml:space="preserve">) </w:t>
      </w:r>
      <w:r w:rsidRPr="00C77021">
        <w:rPr>
          <w:rFonts w:ascii="Times New Roman" w:hAnsi="Times New Roman" w:cs="Times New Roman"/>
          <w:sz w:val="23"/>
          <w:szCs w:val="23"/>
        </w:rPr>
        <w:t xml:space="preserve">yang sering digunakan dalam marketing dan sasaran penjualan suatu bisnis disebut </w:t>
      </w:r>
      <w:r w:rsidRPr="00C77021">
        <w:rPr>
          <w:rFonts w:ascii="Times New Roman" w:hAnsi="Times New Roman" w:cs="Times New Roman"/>
          <w:i/>
          <w:sz w:val="23"/>
          <w:szCs w:val="23"/>
        </w:rPr>
        <w:t>marketing communication</w:t>
      </w:r>
      <w:r w:rsidRPr="00C77021">
        <w:rPr>
          <w:rFonts w:ascii="Times New Roman" w:hAnsi="Times New Roman" w:cs="Times New Roman"/>
          <w:sz w:val="23"/>
          <w:szCs w:val="23"/>
        </w:rPr>
        <w:t xml:space="preserve"> atau </w:t>
      </w:r>
      <w:r w:rsidRPr="00C77021">
        <w:rPr>
          <w:rFonts w:ascii="Times New Roman" w:hAnsi="Times New Roman" w:cs="Times New Roman"/>
          <w:i/>
          <w:sz w:val="23"/>
          <w:szCs w:val="23"/>
        </w:rPr>
        <w:t>marketing public relations</w:t>
      </w:r>
      <w:r w:rsidRPr="00C77021">
        <w:rPr>
          <w:rFonts w:ascii="Times New Roman" w:hAnsi="Times New Roman" w:cs="Times New Roman"/>
          <w:sz w:val="23"/>
          <w:szCs w:val="23"/>
        </w:rPr>
        <w:t xml:space="preserve">. Msauknya bidang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rPr>
        <w:t xml:space="preserve"> ke dalam </w:t>
      </w:r>
      <w:r w:rsidRPr="00C77021">
        <w:rPr>
          <w:rFonts w:ascii="Times New Roman" w:hAnsi="Times New Roman" w:cs="Times New Roman"/>
          <w:i/>
          <w:sz w:val="23"/>
          <w:szCs w:val="23"/>
        </w:rPr>
        <w:t>marketing</w:t>
      </w:r>
      <w:r w:rsidRPr="00C77021">
        <w:rPr>
          <w:rFonts w:ascii="Times New Roman" w:hAnsi="Times New Roman" w:cs="Times New Roman"/>
          <w:sz w:val="23"/>
          <w:szCs w:val="23"/>
        </w:rPr>
        <w:t xml:space="preserve">, karena kebutuhan dan minat konsumen, harga semakin kompetitif, perlu memperluas distribusi, dan banyaknya promosi dari produk/jasa sejenis. Ardianto (2009:120), berubahnya cara </w:t>
      </w:r>
      <w:r w:rsidRPr="00C77021">
        <w:rPr>
          <w:rFonts w:ascii="Times New Roman" w:hAnsi="Times New Roman" w:cs="Times New Roman"/>
          <w:i/>
          <w:sz w:val="23"/>
          <w:szCs w:val="23"/>
        </w:rPr>
        <w:t>marketing</w:t>
      </w:r>
      <w:r w:rsidRPr="00C77021">
        <w:rPr>
          <w:rFonts w:ascii="Times New Roman" w:hAnsi="Times New Roman" w:cs="Times New Roman"/>
          <w:sz w:val="23"/>
          <w:szCs w:val="23"/>
        </w:rPr>
        <w:t xml:space="preserve"> dengan memasukan </w:t>
      </w:r>
      <w:r w:rsidRPr="00C77021">
        <w:rPr>
          <w:rFonts w:ascii="Times New Roman" w:hAnsi="Times New Roman" w:cs="Times New Roman"/>
          <w:i/>
          <w:sz w:val="23"/>
          <w:szCs w:val="23"/>
        </w:rPr>
        <w:t>public relation</w:t>
      </w:r>
      <w:r w:rsidRPr="00C77021">
        <w:rPr>
          <w:rFonts w:ascii="Times New Roman" w:hAnsi="Times New Roman" w:cs="Times New Roman"/>
          <w:i/>
          <w:sz w:val="23"/>
          <w:szCs w:val="23"/>
          <w:lang w:val="en-US"/>
        </w:rPr>
        <w:t xml:space="preserve">s </w:t>
      </w:r>
      <w:r w:rsidRPr="00C77021">
        <w:rPr>
          <w:rFonts w:ascii="Times New Roman" w:hAnsi="Times New Roman" w:cs="Times New Roman"/>
          <w:sz w:val="23"/>
          <w:szCs w:val="23"/>
          <w:lang w:val="en-US"/>
        </w:rPr>
        <w:t>ke</w:t>
      </w:r>
      <w:r w:rsidRPr="00C77021">
        <w:rPr>
          <w:rFonts w:ascii="Times New Roman" w:hAnsi="Times New Roman" w:cs="Times New Roman"/>
          <w:sz w:val="23"/>
          <w:szCs w:val="23"/>
        </w:rPr>
        <w:t>dalamnya disebabkan oleh:</w:t>
      </w:r>
    </w:p>
    <w:p w:rsidR="002639FD" w:rsidRPr="00C77021" w:rsidRDefault="002639FD" w:rsidP="00C77021">
      <w:pPr>
        <w:pStyle w:val="ListParagraph"/>
        <w:numPr>
          <w:ilvl w:val="0"/>
          <w:numId w:val="19"/>
        </w:numPr>
        <w:spacing w:after="0" w:line="240" w:lineRule="auto"/>
        <w:ind w:left="284" w:right="125" w:hanging="284"/>
        <w:jc w:val="both"/>
        <w:rPr>
          <w:rFonts w:ascii="Times New Roman" w:hAnsi="Times New Roman" w:cs="Times New Roman"/>
          <w:b/>
          <w:i/>
          <w:sz w:val="23"/>
          <w:szCs w:val="23"/>
        </w:rPr>
      </w:pPr>
      <w:r w:rsidRPr="00C77021">
        <w:rPr>
          <w:rFonts w:ascii="Times New Roman" w:hAnsi="Times New Roman" w:cs="Times New Roman"/>
          <w:sz w:val="23"/>
          <w:szCs w:val="23"/>
        </w:rPr>
        <w:t>Adanya sikap kritis konsumen dan ketatnya pengawasan pemerintah.</w:t>
      </w:r>
    </w:p>
    <w:p w:rsidR="002639FD" w:rsidRPr="00C77021" w:rsidRDefault="002639FD" w:rsidP="00C77021">
      <w:pPr>
        <w:pStyle w:val="ListParagraph"/>
        <w:numPr>
          <w:ilvl w:val="0"/>
          <w:numId w:val="19"/>
        </w:numPr>
        <w:spacing w:after="0" w:line="240" w:lineRule="auto"/>
        <w:ind w:left="284" w:right="125" w:hanging="284"/>
        <w:jc w:val="both"/>
        <w:rPr>
          <w:rFonts w:ascii="Times New Roman" w:hAnsi="Times New Roman" w:cs="Times New Roman"/>
          <w:b/>
          <w:i/>
          <w:sz w:val="23"/>
          <w:szCs w:val="23"/>
        </w:rPr>
      </w:pPr>
      <w:r w:rsidRPr="00C77021">
        <w:rPr>
          <w:rFonts w:ascii="Times New Roman" w:hAnsi="Times New Roman" w:cs="Times New Roman"/>
          <w:sz w:val="23"/>
          <w:szCs w:val="23"/>
        </w:rPr>
        <w:t>Penarikan berbagai produk selalu menghiasi berita utama media massa.</w:t>
      </w:r>
    </w:p>
    <w:p w:rsidR="002639FD" w:rsidRPr="00C77021" w:rsidRDefault="002639FD" w:rsidP="00C77021">
      <w:pPr>
        <w:pStyle w:val="ListParagraph"/>
        <w:numPr>
          <w:ilvl w:val="0"/>
          <w:numId w:val="19"/>
        </w:numPr>
        <w:spacing w:after="0" w:line="240" w:lineRule="auto"/>
        <w:ind w:left="284" w:right="125" w:hanging="284"/>
        <w:jc w:val="both"/>
        <w:rPr>
          <w:rFonts w:ascii="Times New Roman" w:hAnsi="Times New Roman" w:cs="Times New Roman"/>
          <w:b/>
          <w:i/>
          <w:sz w:val="23"/>
          <w:szCs w:val="23"/>
        </w:rPr>
      </w:pPr>
      <w:r w:rsidRPr="00C77021">
        <w:rPr>
          <w:rFonts w:ascii="Times New Roman" w:hAnsi="Times New Roman" w:cs="Times New Roman"/>
          <w:sz w:val="23"/>
          <w:szCs w:val="23"/>
        </w:rPr>
        <w:t>Adanya kesan negatif konsumen kepada setiap produk yang ditawarkan.</w:t>
      </w:r>
    </w:p>
    <w:p w:rsidR="002639FD" w:rsidRPr="00C77021" w:rsidRDefault="002639FD" w:rsidP="00C77021">
      <w:pPr>
        <w:pStyle w:val="ListParagraph"/>
        <w:numPr>
          <w:ilvl w:val="0"/>
          <w:numId w:val="19"/>
        </w:numPr>
        <w:spacing w:after="0" w:line="240" w:lineRule="auto"/>
        <w:ind w:left="284" w:right="125" w:hanging="284"/>
        <w:jc w:val="both"/>
        <w:rPr>
          <w:rFonts w:ascii="Times New Roman" w:hAnsi="Times New Roman" w:cs="Times New Roman"/>
          <w:b/>
          <w:i/>
          <w:sz w:val="23"/>
          <w:szCs w:val="23"/>
        </w:rPr>
      </w:pPr>
      <w:r w:rsidRPr="00C77021">
        <w:rPr>
          <w:rFonts w:ascii="Times New Roman" w:hAnsi="Times New Roman" w:cs="Times New Roman"/>
          <w:sz w:val="23"/>
          <w:szCs w:val="23"/>
        </w:rPr>
        <w:t>Perlunya pemasangan iklan dengan muatan yang mecerminkan kebutuhan sosial dan tanggung jawab produsen.</w:t>
      </w:r>
    </w:p>
    <w:p w:rsidR="002639FD" w:rsidRPr="00C77021" w:rsidRDefault="002639FD" w:rsidP="00C77021">
      <w:pPr>
        <w:pStyle w:val="ListParagraph"/>
        <w:numPr>
          <w:ilvl w:val="0"/>
          <w:numId w:val="19"/>
        </w:numPr>
        <w:spacing w:after="0" w:line="240" w:lineRule="auto"/>
        <w:ind w:left="284" w:right="125" w:hanging="284"/>
        <w:jc w:val="both"/>
        <w:rPr>
          <w:rFonts w:ascii="Times New Roman" w:hAnsi="Times New Roman" w:cs="Times New Roman"/>
          <w:b/>
          <w:i/>
          <w:sz w:val="23"/>
          <w:szCs w:val="23"/>
        </w:rPr>
      </w:pPr>
      <w:r w:rsidRPr="00C77021">
        <w:rPr>
          <w:rFonts w:ascii="Times New Roman" w:hAnsi="Times New Roman" w:cs="Times New Roman"/>
          <w:sz w:val="23"/>
          <w:szCs w:val="23"/>
        </w:rPr>
        <w:t>Seringkali bermunculan berbagai isu produk perusahaan.</w:t>
      </w:r>
    </w:p>
    <w:p w:rsidR="002639FD" w:rsidRPr="00C77021" w:rsidRDefault="002639FD" w:rsidP="00C77021">
      <w:pPr>
        <w:pStyle w:val="ListParagraph"/>
        <w:numPr>
          <w:ilvl w:val="0"/>
          <w:numId w:val="19"/>
        </w:numPr>
        <w:spacing w:after="0" w:line="240" w:lineRule="auto"/>
        <w:ind w:left="284" w:right="125" w:hanging="284"/>
        <w:jc w:val="both"/>
        <w:rPr>
          <w:rFonts w:ascii="Times New Roman" w:hAnsi="Times New Roman" w:cs="Times New Roman"/>
          <w:b/>
          <w:i/>
          <w:sz w:val="23"/>
          <w:szCs w:val="23"/>
        </w:rPr>
      </w:pPr>
      <w:r w:rsidRPr="00C77021">
        <w:rPr>
          <w:rFonts w:ascii="Times New Roman" w:hAnsi="Times New Roman" w:cs="Times New Roman"/>
          <w:sz w:val="23"/>
          <w:szCs w:val="23"/>
        </w:rPr>
        <w:t>Masalah citra perusahaan dan produk yang selalu harus dipelihara dan ditingkatkan.</w:t>
      </w:r>
    </w:p>
    <w:p w:rsidR="002639FD" w:rsidRPr="00C77021" w:rsidRDefault="002639FD" w:rsidP="00C77021">
      <w:pPr>
        <w:pStyle w:val="ListParagraph"/>
        <w:spacing w:after="0" w:line="240" w:lineRule="auto"/>
        <w:ind w:left="0" w:right="-1" w:firstLine="720"/>
        <w:jc w:val="both"/>
        <w:rPr>
          <w:rFonts w:ascii="Times New Roman" w:hAnsi="Times New Roman" w:cs="Times New Roman"/>
          <w:sz w:val="23"/>
          <w:szCs w:val="23"/>
        </w:rPr>
      </w:pPr>
      <w:r w:rsidRPr="00C77021">
        <w:rPr>
          <w:rFonts w:ascii="Times New Roman" w:hAnsi="Times New Roman" w:cs="Times New Roman"/>
          <w:i/>
          <w:sz w:val="23"/>
          <w:szCs w:val="23"/>
        </w:rPr>
        <w:t>Public Relations</w:t>
      </w:r>
      <w:r w:rsidRPr="00C77021">
        <w:rPr>
          <w:rFonts w:ascii="Times New Roman" w:hAnsi="Times New Roman" w:cs="Times New Roman"/>
          <w:sz w:val="23"/>
          <w:szCs w:val="23"/>
        </w:rPr>
        <w:t xml:space="preserve">dapat efektif menopang fungsi </w:t>
      </w:r>
      <w:r w:rsidRPr="00C77021">
        <w:rPr>
          <w:rFonts w:ascii="Times New Roman" w:hAnsi="Times New Roman" w:cs="Times New Roman"/>
          <w:i/>
          <w:sz w:val="23"/>
          <w:szCs w:val="23"/>
        </w:rPr>
        <w:t>marketing</w:t>
      </w:r>
      <w:r w:rsidRPr="00C77021">
        <w:rPr>
          <w:rFonts w:ascii="Times New Roman" w:hAnsi="Times New Roman" w:cs="Times New Roman"/>
          <w:sz w:val="23"/>
          <w:szCs w:val="23"/>
        </w:rPr>
        <w:t xml:space="preserve"> jika, terlebih dahulu diperjelas dalam perencanaan </w:t>
      </w:r>
      <w:r w:rsidRPr="00C77021">
        <w:rPr>
          <w:rFonts w:ascii="Times New Roman" w:hAnsi="Times New Roman" w:cs="Times New Roman"/>
          <w:i/>
          <w:sz w:val="23"/>
          <w:szCs w:val="23"/>
        </w:rPr>
        <w:t>marketing</w:t>
      </w:r>
      <w:r w:rsidRPr="00C77021">
        <w:rPr>
          <w:rFonts w:ascii="Times New Roman" w:hAnsi="Times New Roman" w:cs="Times New Roman"/>
          <w:sz w:val="23"/>
          <w:szCs w:val="23"/>
        </w:rPr>
        <w:t>. Perencanaan harus matang dalam menentukan sasaran dan target perusahaan, yaitu dengan penerapan strategi dan taktik promosi untuk penjualan suatu produk.</w:t>
      </w:r>
    </w:p>
    <w:p w:rsidR="002639FD" w:rsidRPr="00C77021" w:rsidRDefault="002639FD" w:rsidP="00C77021">
      <w:pPr>
        <w:pStyle w:val="ListParagraph"/>
        <w:spacing w:after="0" w:line="240" w:lineRule="auto"/>
        <w:ind w:left="0" w:right="-1" w:firstLine="720"/>
        <w:jc w:val="both"/>
        <w:rPr>
          <w:rFonts w:ascii="Times New Roman" w:hAnsi="Times New Roman" w:cs="Times New Roman"/>
          <w:sz w:val="23"/>
          <w:szCs w:val="23"/>
        </w:rPr>
      </w:pPr>
      <w:r w:rsidRPr="00C77021">
        <w:rPr>
          <w:rFonts w:ascii="Times New Roman" w:hAnsi="Times New Roman" w:cs="Times New Roman"/>
          <w:sz w:val="23"/>
          <w:szCs w:val="23"/>
        </w:rPr>
        <w:lastRenderedPageBreak/>
        <w:t xml:space="preserve">Ardianto (2009:121) </w:t>
      </w:r>
      <w:r w:rsidRPr="00C77021">
        <w:rPr>
          <w:rFonts w:ascii="Times New Roman" w:hAnsi="Times New Roman" w:cs="Times New Roman"/>
          <w:sz w:val="23"/>
          <w:szCs w:val="23"/>
          <w:lang w:val="en-US"/>
        </w:rPr>
        <w:t>PR (</w:t>
      </w:r>
      <w:r w:rsidRPr="00C77021">
        <w:rPr>
          <w:rFonts w:ascii="Times New Roman" w:hAnsi="Times New Roman" w:cs="Times New Roman"/>
          <w:i/>
          <w:sz w:val="23"/>
          <w:szCs w:val="23"/>
        </w:rPr>
        <w:t>public relations</w:t>
      </w:r>
      <w:r w:rsidRPr="00C77021">
        <w:rPr>
          <w:rFonts w:ascii="Times New Roman" w:hAnsi="Times New Roman" w:cs="Times New Roman"/>
          <w:i/>
          <w:sz w:val="23"/>
          <w:szCs w:val="23"/>
          <w:lang w:val="en-US"/>
        </w:rPr>
        <w:t>)</w:t>
      </w:r>
      <w:r w:rsidRPr="00C77021">
        <w:rPr>
          <w:rFonts w:ascii="Times New Roman" w:hAnsi="Times New Roman" w:cs="Times New Roman"/>
          <w:sz w:val="23"/>
          <w:szCs w:val="23"/>
        </w:rPr>
        <w:t xml:space="preserve"> digunakan dalam perencanaan marketing untuk mencapai sejumlah sasaran:</w:t>
      </w:r>
    </w:p>
    <w:p w:rsidR="002639FD" w:rsidRPr="00C77021" w:rsidRDefault="002639FD" w:rsidP="00C77021">
      <w:pPr>
        <w:pStyle w:val="ListParagraph"/>
        <w:numPr>
          <w:ilvl w:val="0"/>
          <w:numId w:val="20"/>
        </w:numPr>
        <w:spacing w:after="0" w:line="240" w:lineRule="auto"/>
        <w:ind w:left="284" w:right="125" w:hanging="284"/>
        <w:jc w:val="both"/>
        <w:rPr>
          <w:rFonts w:ascii="Times New Roman" w:hAnsi="Times New Roman" w:cs="Times New Roman"/>
          <w:b/>
          <w:sz w:val="23"/>
          <w:szCs w:val="23"/>
        </w:rPr>
      </w:pPr>
      <w:r w:rsidRPr="00C77021">
        <w:rPr>
          <w:rFonts w:ascii="Times New Roman" w:hAnsi="Times New Roman" w:cs="Times New Roman"/>
          <w:sz w:val="23"/>
          <w:szCs w:val="23"/>
        </w:rPr>
        <w:t>Membantu perusahaan dan produknya agar lebih dikenal.</w:t>
      </w:r>
    </w:p>
    <w:p w:rsidR="002639FD" w:rsidRPr="00C77021" w:rsidRDefault="002639FD" w:rsidP="00C77021">
      <w:pPr>
        <w:pStyle w:val="ListParagraph"/>
        <w:numPr>
          <w:ilvl w:val="0"/>
          <w:numId w:val="20"/>
        </w:numPr>
        <w:spacing w:after="0" w:line="240" w:lineRule="auto"/>
        <w:ind w:left="284" w:right="125" w:hanging="284"/>
        <w:jc w:val="both"/>
        <w:rPr>
          <w:rFonts w:ascii="Times New Roman" w:hAnsi="Times New Roman" w:cs="Times New Roman"/>
          <w:b/>
          <w:sz w:val="23"/>
          <w:szCs w:val="23"/>
        </w:rPr>
      </w:pPr>
      <w:r w:rsidRPr="00C77021">
        <w:rPr>
          <w:rFonts w:ascii="Times New Roman" w:hAnsi="Times New Roman" w:cs="Times New Roman"/>
          <w:sz w:val="23"/>
          <w:szCs w:val="23"/>
        </w:rPr>
        <w:t>Membantu memperkenalkan produk baru atau peningkatan produk.</w:t>
      </w:r>
    </w:p>
    <w:p w:rsidR="002639FD" w:rsidRPr="00C77021" w:rsidRDefault="002639FD" w:rsidP="00C77021">
      <w:pPr>
        <w:pStyle w:val="ListParagraph"/>
        <w:numPr>
          <w:ilvl w:val="0"/>
          <w:numId w:val="20"/>
        </w:numPr>
        <w:spacing w:after="0" w:line="240" w:lineRule="auto"/>
        <w:ind w:left="284" w:right="125" w:hanging="284"/>
        <w:jc w:val="both"/>
        <w:rPr>
          <w:rFonts w:ascii="Times New Roman" w:hAnsi="Times New Roman" w:cs="Times New Roman"/>
          <w:b/>
          <w:sz w:val="23"/>
          <w:szCs w:val="23"/>
        </w:rPr>
      </w:pPr>
      <w:r w:rsidRPr="00C77021">
        <w:rPr>
          <w:rFonts w:ascii="Times New Roman" w:hAnsi="Times New Roman" w:cs="Times New Roman"/>
          <w:sz w:val="23"/>
          <w:szCs w:val="23"/>
        </w:rPr>
        <w:t xml:space="preserve">Membantu meningkatkan suatu produk </w:t>
      </w:r>
      <w:r w:rsidRPr="00C77021">
        <w:rPr>
          <w:rFonts w:ascii="Times New Roman" w:hAnsi="Times New Roman" w:cs="Times New Roman"/>
          <w:i/>
          <w:sz w:val="23"/>
          <w:szCs w:val="23"/>
        </w:rPr>
        <w:t>life style</w:t>
      </w:r>
      <w:r w:rsidRPr="00C77021">
        <w:rPr>
          <w:rFonts w:ascii="Times New Roman" w:hAnsi="Times New Roman" w:cs="Times New Roman"/>
          <w:sz w:val="23"/>
          <w:szCs w:val="23"/>
        </w:rPr>
        <w:t xml:space="preserve"> contohnya menyempurnakan pesan iklan dan promosi penjualan dengan menambah informasi baru.</w:t>
      </w:r>
    </w:p>
    <w:p w:rsidR="002639FD" w:rsidRPr="00C77021" w:rsidRDefault="002639FD" w:rsidP="00C77021">
      <w:pPr>
        <w:pStyle w:val="ListParagraph"/>
        <w:numPr>
          <w:ilvl w:val="0"/>
          <w:numId w:val="20"/>
        </w:numPr>
        <w:spacing w:after="0" w:line="240" w:lineRule="auto"/>
        <w:ind w:left="284" w:right="125" w:hanging="284"/>
        <w:jc w:val="both"/>
        <w:rPr>
          <w:rFonts w:ascii="Times New Roman" w:hAnsi="Times New Roman" w:cs="Times New Roman"/>
          <w:b/>
          <w:sz w:val="23"/>
          <w:szCs w:val="23"/>
        </w:rPr>
      </w:pPr>
      <w:r w:rsidRPr="00C77021">
        <w:rPr>
          <w:rFonts w:ascii="Times New Roman" w:hAnsi="Times New Roman" w:cs="Times New Roman"/>
          <w:sz w:val="23"/>
          <w:szCs w:val="23"/>
        </w:rPr>
        <w:t>Mencari pangsa pasar baru dan memperluas keberadaanya.</w:t>
      </w:r>
    </w:p>
    <w:p w:rsidR="002639FD" w:rsidRPr="00C77021" w:rsidRDefault="002639FD" w:rsidP="00C77021">
      <w:pPr>
        <w:pStyle w:val="ListParagraph"/>
        <w:numPr>
          <w:ilvl w:val="0"/>
          <w:numId w:val="20"/>
        </w:numPr>
        <w:spacing w:after="0" w:line="240" w:lineRule="auto"/>
        <w:ind w:left="284" w:right="125" w:hanging="284"/>
        <w:jc w:val="both"/>
        <w:rPr>
          <w:rFonts w:ascii="Times New Roman" w:hAnsi="Times New Roman" w:cs="Times New Roman"/>
          <w:sz w:val="23"/>
          <w:szCs w:val="23"/>
        </w:rPr>
      </w:pPr>
      <w:r w:rsidRPr="00C77021">
        <w:rPr>
          <w:rFonts w:ascii="Times New Roman" w:hAnsi="Times New Roman" w:cs="Times New Roman"/>
          <w:sz w:val="23"/>
          <w:szCs w:val="23"/>
        </w:rPr>
        <w:t>Menempatkan semua citra (</w:t>
      </w:r>
      <w:r w:rsidRPr="00C77021">
        <w:rPr>
          <w:rFonts w:ascii="Times New Roman" w:hAnsi="Times New Roman" w:cs="Times New Roman"/>
          <w:i/>
          <w:sz w:val="23"/>
          <w:szCs w:val="23"/>
        </w:rPr>
        <w:t>image</w:t>
      </w:r>
      <w:r w:rsidRPr="00C77021">
        <w:rPr>
          <w:rFonts w:ascii="Times New Roman" w:hAnsi="Times New Roman" w:cs="Times New Roman"/>
          <w:sz w:val="23"/>
          <w:szCs w:val="23"/>
        </w:rPr>
        <w:t>) yang positif bagi semua produk.</w:t>
      </w:r>
    </w:p>
    <w:p w:rsidR="002639FD" w:rsidRPr="00C77021" w:rsidRDefault="002639FD" w:rsidP="00C77021">
      <w:pPr>
        <w:tabs>
          <w:tab w:val="left" w:pos="112"/>
        </w:tabs>
        <w:spacing w:after="0" w:line="240" w:lineRule="auto"/>
        <w:ind w:right="125" w:firstLine="567"/>
        <w:jc w:val="both"/>
        <w:rPr>
          <w:rFonts w:ascii="Times New Roman" w:hAnsi="Times New Roman" w:cs="Times New Roman"/>
          <w:sz w:val="23"/>
          <w:szCs w:val="23"/>
        </w:rPr>
      </w:pPr>
      <w:r w:rsidRPr="00C77021">
        <w:rPr>
          <w:rFonts w:ascii="Times New Roman" w:hAnsi="Times New Roman" w:cs="Times New Roman"/>
          <w:sz w:val="23"/>
          <w:szCs w:val="23"/>
        </w:rPr>
        <w:t xml:space="preserve">Thomas L. Harris melalui bukunya berjudul </w:t>
      </w:r>
      <w:r w:rsidRPr="00C77021">
        <w:rPr>
          <w:rFonts w:ascii="Times New Roman" w:hAnsi="Times New Roman" w:cs="Times New Roman"/>
          <w:i/>
          <w:sz w:val="23"/>
          <w:szCs w:val="23"/>
        </w:rPr>
        <w:t>The Marketer’s Guide to Public Relations</w:t>
      </w:r>
      <w:r w:rsidRPr="00C77021">
        <w:rPr>
          <w:rFonts w:ascii="Times New Roman" w:hAnsi="Times New Roman" w:cs="Times New Roman"/>
          <w:sz w:val="23"/>
          <w:szCs w:val="23"/>
        </w:rPr>
        <w:t>(dalam Saputra dan Rulli, 2011:77) mengemukakan bahwa:</w:t>
      </w:r>
    </w:p>
    <w:p w:rsidR="002639FD" w:rsidRPr="00C77021" w:rsidRDefault="002639FD" w:rsidP="00C77021">
      <w:pPr>
        <w:pStyle w:val="ListParagraph"/>
        <w:spacing w:after="0" w:line="240" w:lineRule="auto"/>
        <w:ind w:left="0" w:right="125"/>
        <w:jc w:val="both"/>
        <w:rPr>
          <w:rFonts w:ascii="Times New Roman" w:hAnsi="Times New Roman" w:cs="Times New Roman"/>
          <w:sz w:val="23"/>
          <w:szCs w:val="23"/>
        </w:rPr>
      </w:pPr>
      <w:r w:rsidRPr="00C77021">
        <w:rPr>
          <w:rFonts w:ascii="Times New Roman" w:hAnsi="Times New Roman" w:cs="Times New Roman"/>
          <w:i/>
          <w:sz w:val="23"/>
          <w:szCs w:val="23"/>
        </w:rPr>
        <w:t>“Marketing Public Relations is the process of planning and evaluating programs, that encourage purchase and customer through credible communication of information and impression that identify companies anda their products with the needs, concern of customers”.</w:t>
      </w:r>
    </w:p>
    <w:p w:rsidR="002639FD" w:rsidRPr="00C77021" w:rsidRDefault="002639FD" w:rsidP="00C77021">
      <w:pPr>
        <w:pStyle w:val="ListParagraph"/>
        <w:spacing w:after="0" w:line="240" w:lineRule="auto"/>
        <w:ind w:left="0" w:right="-1" w:firstLine="567"/>
        <w:jc w:val="both"/>
        <w:rPr>
          <w:rFonts w:ascii="Times New Roman" w:hAnsi="Times New Roman" w:cs="Times New Roman"/>
          <w:sz w:val="23"/>
          <w:szCs w:val="23"/>
          <w:lang w:val="en-US"/>
        </w:rPr>
      </w:pPr>
      <w:r w:rsidRPr="00C77021">
        <w:rPr>
          <w:rFonts w:ascii="Times New Roman" w:hAnsi="Times New Roman" w:cs="Times New Roman"/>
          <w:i/>
          <w:sz w:val="23"/>
          <w:szCs w:val="23"/>
        </w:rPr>
        <w:t>Marketing Public Relations</w:t>
      </w:r>
      <w:r w:rsidRPr="00C77021">
        <w:rPr>
          <w:rFonts w:ascii="Times New Roman" w:hAnsi="Times New Roman" w:cs="Times New Roman"/>
          <w:sz w:val="23"/>
          <w:szCs w:val="23"/>
        </w:rPr>
        <w:t xml:space="preserve"> adalah sebuah proses perencanaan dan pengevaluasian program yang merangsang penjualan dan penjualan. Hal tersebut dilakukan melalui pengkomunikasian informasi yang kredibel dan kesan-kesan yang dapat menghubungkan perusahaan, produk dengan kebutuhan serta perhatian pelanggan.</w:t>
      </w:r>
    </w:p>
    <w:p w:rsidR="002639FD" w:rsidRPr="00C77021" w:rsidRDefault="002639FD" w:rsidP="00C77021">
      <w:pPr>
        <w:pStyle w:val="ListParagraph"/>
        <w:spacing w:after="0" w:line="240" w:lineRule="auto"/>
        <w:ind w:left="0" w:right="-1" w:firstLine="567"/>
        <w:jc w:val="both"/>
        <w:rPr>
          <w:rFonts w:ascii="Times New Roman" w:hAnsi="Times New Roman" w:cs="Times New Roman"/>
          <w:sz w:val="23"/>
          <w:szCs w:val="23"/>
          <w:lang w:val="en-US"/>
        </w:rPr>
      </w:pPr>
      <w:r w:rsidRPr="00C77021">
        <w:rPr>
          <w:rFonts w:ascii="Times New Roman" w:hAnsi="Times New Roman" w:cs="Times New Roman"/>
          <w:sz w:val="23"/>
          <w:szCs w:val="23"/>
        </w:rPr>
        <w:t>Kini sudah terjadi perkawinan antara disiplin ilmu Ekonomi (</w:t>
      </w:r>
      <w:r w:rsidRPr="00C77021">
        <w:rPr>
          <w:rFonts w:ascii="Times New Roman" w:hAnsi="Times New Roman" w:cs="Times New Roman"/>
          <w:i/>
          <w:sz w:val="23"/>
          <w:szCs w:val="23"/>
        </w:rPr>
        <w:t>Marketing</w:t>
      </w:r>
      <w:r w:rsidRPr="00C77021">
        <w:rPr>
          <w:rFonts w:ascii="Times New Roman" w:hAnsi="Times New Roman" w:cs="Times New Roman"/>
          <w:sz w:val="23"/>
          <w:szCs w:val="23"/>
        </w:rPr>
        <w:t>/Pemasaran) dengan disiplin ilmu komunikasi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rPr>
        <w:t xml:space="preserve">) menjadi bidang kajian baru </w:t>
      </w:r>
      <w:r w:rsidRPr="00C77021">
        <w:rPr>
          <w:rFonts w:ascii="Times New Roman" w:hAnsi="Times New Roman" w:cs="Times New Roman"/>
          <w:i/>
          <w:sz w:val="23"/>
          <w:szCs w:val="23"/>
        </w:rPr>
        <w:t>Marketing Public Relations</w:t>
      </w:r>
      <w:r w:rsidRPr="00C77021">
        <w:rPr>
          <w:rFonts w:ascii="Times New Roman" w:hAnsi="Times New Roman" w:cs="Times New Roman"/>
          <w:sz w:val="23"/>
          <w:szCs w:val="23"/>
        </w:rPr>
        <w:t xml:space="preserve"> (MPR). </w:t>
      </w:r>
      <w:r w:rsidRPr="00C77021">
        <w:rPr>
          <w:rFonts w:ascii="Times New Roman" w:hAnsi="Times New Roman" w:cs="Times New Roman"/>
          <w:i/>
          <w:sz w:val="23"/>
          <w:szCs w:val="23"/>
        </w:rPr>
        <w:t>Marketing Communication</w:t>
      </w:r>
      <w:r w:rsidRPr="00C77021">
        <w:rPr>
          <w:rFonts w:ascii="Times New Roman" w:hAnsi="Times New Roman" w:cs="Times New Roman"/>
          <w:sz w:val="23"/>
          <w:szCs w:val="23"/>
        </w:rPr>
        <w:t xml:space="preserve"> atau </w:t>
      </w:r>
      <w:r w:rsidRPr="00C77021">
        <w:rPr>
          <w:rFonts w:ascii="Times New Roman" w:hAnsi="Times New Roman" w:cs="Times New Roman"/>
          <w:i/>
          <w:sz w:val="23"/>
          <w:szCs w:val="23"/>
        </w:rPr>
        <w:t>Marketing Public Relations</w:t>
      </w:r>
      <w:r w:rsidRPr="00C77021">
        <w:rPr>
          <w:rFonts w:ascii="Times New Roman" w:hAnsi="Times New Roman" w:cs="Times New Roman"/>
          <w:sz w:val="23"/>
          <w:szCs w:val="23"/>
        </w:rPr>
        <w:t xml:space="preserve"> kerap disebut sebagai alat dan teknik </w:t>
      </w:r>
      <w:r w:rsidRPr="00C77021">
        <w:rPr>
          <w:rFonts w:ascii="Times New Roman" w:hAnsi="Times New Roman" w:cs="Times New Roman"/>
          <w:sz w:val="23"/>
          <w:szCs w:val="23"/>
          <w:lang w:val="en-US"/>
        </w:rPr>
        <w:t>PR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lang w:val="en-US"/>
        </w:rPr>
        <w:t xml:space="preserve">) </w:t>
      </w:r>
      <w:r w:rsidRPr="00C77021">
        <w:rPr>
          <w:rFonts w:ascii="Times New Roman" w:hAnsi="Times New Roman" w:cs="Times New Roman"/>
          <w:sz w:val="23"/>
          <w:szCs w:val="23"/>
        </w:rPr>
        <w:t xml:space="preserve">yang sering digunakan dalam </w:t>
      </w:r>
      <w:r w:rsidRPr="00C77021">
        <w:rPr>
          <w:rFonts w:ascii="Times New Roman" w:hAnsi="Times New Roman" w:cs="Times New Roman"/>
          <w:i/>
          <w:sz w:val="23"/>
          <w:szCs w:val="23"/>
        </w:rPr>
        <w:t>marketing</w:t>
      </w:r>
      <w:r w:rsidRPr="00C77021">
        <w:rPr>
          <w:rFonts w:ascii="Times New Roman" w:hAnsi="Times New Roman" w:cs="Times New Roman"/>
          <w:sz w:val="23"/>
          <w:szCs w:val="23"/>
        </w:rPr>
        <w:t xml:space="preserve"> dan sasaran penjualan suatu bisnis. Staf </w:t>
      </w:r>
      <w:r w:rsidRPr="00C77021">
        <w:rPr>
          <w:rFonts w:ascii="Times New Roman" w:hAnsi="Times New Roman" w:cs="Times New Roman"/>
          <w:sz w:val="23"/>
          <w:szCs w:val="23"/>
          <w:lang w:val="en-US"/>
        </w:rPr>
        <w:t>PR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lang w:val="en-US"/>
        </w:rPr>
        <w:t xml:space="preserve">) </w:t>
      </w:r>
      <w:r w:rsidRPr="00C77021">
        <w:rPr>
          <w:rFonts w:ascii="Times New Roman" w:hAnsi="Times New Roman" w:cs="Times New Roman"/>
          <w:sz w:val="23"/>
          <w:szCs w:val="23"/>
        </w:rPr>
        <w:t xml:space="preserve">yang bekerja di bidang ini biasanya tergabung dalam divisi </w:t>
      </w:r>
      <w:r w:rsidRPr="00C77021">
        <w:rPr>
          <w:rFonts w:ascii="Times New Roman" w:hAnsi="Times New Roman" w:cs="Times New Roman"/>
          <w:i/>
          <w:sz w:val="23"/>
          <w:szCs w:val="23"/>
        </w:rPr>
        <w:t>marketing</w:t>
      </w:r>
      <w:r w:rsidRPr="00C77021">
        <w:rPr>
          <w:rFonts w:ascii="Times New Roman" w:hAnsi="Times New Roman" w:cs="Times New Roman"/>
          <w:sz w:val="23"/>
          <w:szCs w:val="23"/>
        </w:rPr>
        <w:t xml:space="preserve"> (pemasaran). </w:t>
      </w:r>
      <w:r w:rsidRPr="00C77021">
        <w:rPr>
          <w:rFonts w:ascii="Times New Roman" w:hAnsi="Times New Roman" w:cs="Times New Roman"/>
          <w:sz w:val="23"/>
          <w:szCs w:val="23"/>
          <w:lang w:val="en-US"/>
        </w:rPr>
        <w:t>PR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lang w:val="en-US"/>
        </w:rPr>
        <w:t xml:space="preserve">) </w:t>
      </w:r>
      <w:r w:rsidRPr="00C77021">
        <w:rPr>
          <w:rFonts w:ascii="Times New Roman" w:hAnsi="Times New Roman" w:cs="Times New Roman"/>
          <w:sz w:val="23"/>
          <w:szCs w:val="23"/>
        </w:rPr>
        <w:t xml:space="preserve">yang berorientasi pemasaran dibentuk oleh suatu divisi baru, yakni “Komunikasi dan </w:t>
      </w:r>
      <w:r w:rsidRPr="00C77021">
        <w:rPr>
          <w:rFonts w:ascii="Times New Roman" w:hAnsi="Times New Roman" w:cs="Times New Roman"/>
          <w:i/>
          <w:sz w:val="23"/>
          <w:szCs w:val="23"/>
        </w:rPr>
        <w:t>marketing</w:t>
      </w:r>
      <w:r w:rsidRPr="00C77021">
        <w:rPr>
          <w:rFonts w:ascii="Times New Roman" w:hAnsi="Times New Roman" w:cs="Times New Roman"/>
          <w:sz w:val="23"/>
          <w:szCs w:val="23"/>
        </w:rPr>
        <w:t>”</w:t>
      </w:r>
      <w:r w:rsidRPr="00C77021">
        <w:rPr>
          <w:rFonts w:ascii="Times New Roman" w:hAnsi="Times New Roman" w:cs="Times New Roman"/>
          <w:sz w:val="23"/>
          <w:szCs w:val="23"/>
          <w:lang w:val="en-US"/>
        </w:rPr>
        <w:t xml:space="preserve">. </w:t>
      </w:r>
      <w:r w:rsidRPr="00C77021">
        <w:rPr>
          <w:rFonts w:ascii="Times New Roman" w:hAnsi="Times New Roman" w:cs="Times New Roman"/>
          <w:sz w:val="23"/>
          <w:szCs w:val="23"/>
        </w:rPr>
        <w:t xml:space="preserve">Banyak pengelola marketing menerapkan </w:t>
      </w:r>
      <w:r w:rsidRPr="00C77021">
        <w:rPr>
          <w:rFonts w:ascii="Times New Roman" w:hAnsi="Times New Roman" w:cs="Times New Roman"/>
          <w:sz w:val="23"/>
          <w:szCs w:val="23"/>
          <w:lang w:val="en-US"/>
        </w:rPr>
        <w:t>PR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lang w:val="en-US"/>
        </w:rPr>
        <w:t xml:space="preserve">) </w:t>
      </w:r>
      <w:r w:rsidRPr="00C77021">
        <w:rPr>
          <w:rFonts w:ascii="Times New Roman" w:hAnsi="Times New Roman" w:cs="Times New Roman"/>
          <w:sz w:val="23"/>
          <w:szCs w:val="23"/>
        </w:rPr>
        <w:t xml:space="preserve"> sebagai pendukung unsur promsi dalam </w:t>
      </w:r>
      <w:r w:rsidRPr="00C77021">
        <w:rPr>
          <w:rFonts w:ascii="Times New Roman" w:hAnsi="Times New Roman" w:cs="Times New Roman"/>
          <w:i/>
          <w:sz w:val="23"/>
          <w:szCs w:val="23"/>
        </w:rPr>
        <w:t>Marketing Mix</w:t>
      </w:r>
      <w:r w:rsidRPr="00C77021">
        <w:rPr>
          <w:rFonts w:ascii="Times New Roman" w:hAnsi="Times New Roman" w:cs="Times New Roman"/>
          <w:sz w:val="23"/>
          <w:szCs w:val="23"/>
        </w:rPr>
        <w:t xml:space="preserve"> (bauran pemasaran terdiri dari </w:t>
      </w:r>
      <w:r w:rsidRPr="00C77021">
        <w:rPr>
          <w:rFonts w:ascii="Times New Roman" w:hAnsi="Times New Roman" w:cs="Times New Roman"/>
          <w:i/>
          <w:sz w:val="23"/>
          <w:szCs w:val="23"/>
        </w:rPr>
        <w:t>product, price, place promotion</w:t>
      </w:r>
      <w:r w:rsidRPr="00C77021">
        <w:rPr>
          <w:rFonts w:ascii="Times New Roman" w:hAnsi="Times New Roman" w:cs="Times New Roman"/>
          <w:sz w:val="23"/>
          <w:szCs w:val="23"/>
        </w:rPr>
        <w:t>) (Wilcox, dalam Ardianto 2000:120).</w:t>
      </w:r>
    </w:p>
    <w:p w:rsidR="002639FD" w:rsidRPr="00C77021" w:rsidRDefault="002639FD" w:rsidP="00C77021">
      <w:pPr>
        <w:pStyle w:val="ListParagraph"/>
        <w:spacing w:after="0" w:line="240" w:lineRule="auto"/>
        <w:ind w:left="0" w:right="-1" w:firstLine="567"/>
        <w:jc w:val="both"/>
        <w:rPr>
          <w:rFonts w:ascii="Times New Roman" w:hAnsi="Times New Roman" w:cs="Times New Roman"/>
          <w:sz w:val="23"/>
          <w:szCs w:val="23"/>
        </w:rPr>
      </w:pPr>
      <w:r w:rsidRPr="00C77021">
        <w:rPr>
          <w:rFonts w:ascii="Times New Roman" w:hAnsi="Times New Roman" w:cs="Times New Roman"/>
          <w:sz w:val="23"/>
          <w:szCs w:val="23"/>
        </w:rPr>
        <w:t xml:space="preserve">MenurutKotler (2005: 253), </w:t>
      </w:r>
      <w:r w:rsidRPr="00C77021">
        <w:rPr>
          <w:rFonts w:ascii="Times New Roman" w:hAnsi="Times New Roman" w:cs="Times New Roman"/>
          <w:i/>
          <w:sz w:val="23"/>
          <w:szCs w:val="23"/>
        </w:rPr>
        <w:t>marketing public relations</w:t>
      </w:r>
      <w:r w:rsidR="00943EFD" w:rsidRPr="00C77021">
        <w:rPr>
          <w:rFonts w:ascii="Times New Roman" w:hAnsi="Times New Roman" w:cs="Times New Roman"/>
          <w:i/>
          <w:sz w:val="23"/>
          <w:szCs w:val="23"/>
        </w:rPr>
        <w:t xml:space="preserve"> </w:t>
      </w:r>
      <w:r w:rsidRPr="00C77021">
        <w:rPr>
          <w:rFonts w:ascii="Times New Roman" w:hAnsi="Times New Roman" w:cs="Times New Roman"/>
          <w:sz w:val="23"/>
          <w:szCs w:val="23"/>
        </w:rPr>
        <w:t>adalah proses merencanakan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dan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mengevaluasi program yang mendorong</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pembelian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dan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kepuasan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pelanggan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melalui</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komunikasi</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informasi</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dan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impersi yang kredibel.</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Perusahaan tidak</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harus</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berhubungan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secara</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konstruktif</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dengan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pelanggan, pemasok, dan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penyalur, namun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juga</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harus</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berhubungan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dengan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kumpulan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kepentingan</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masyarakat</w:t>
      </w:r>
      <w:r w:rsidR="00943EFD" w:rsidRPr="00C77021">
        <w:rPr>
          <w:rFonts w:ascii="Times New Roman" w:hAnsi="Times New Roman" w:cs="Times New Roman"/>
          <w:sz w:val="23"/>
          <w:szCs w:val="23"/>
        </w:rPr>
        <w:t xml:space="preserve"> </w:t>
      </w:r>
      <w:r w:rsidRPr="00C77021">
        <w:rPr>
          <w:rFonts w:ascii="Times New Roman" w:hAnsi="Times New Roman" w:cs="Times New Roman"/>
          <w:sz w:val="23"/>
          <w:szCs w:val="23"/>
        </w:rPr>
        <w:t>besar.</w:t>
      </w:r>
    </w:p>
    <w:p w:rsidR="004001C0" w:rsidRPr="00C77021" w:rsidRDefault="002639FD" w:rsidP="00C77021">
      <w:pPr>
        <w:pStyle w:val="ListParagraph"/>
        <w:spacing w:after="0" w:line="240" w:lineRule="auto"/>
        <w:ind w:left="0" w:right="-1" w:firstLine="567"/>
        <w:jc w:val="both"/>
        <w:rPr>
          <w:rFonts w:ascii="Times New Roman" w:hAnsi="Times New Roman" w:cs="Times New Roman"/>
          <w:sz w:val="23"/>
          <w:szCs w:val="23"/>
        </w:rPr>
      </w:pPr>
      <w:r w:rsidRPr="00C77021">
        <w:rPr>
          <w:rFonts w:ascii="Times New Roman" w:hAnsi="Times New Roman" w:cs="Times New Roman"/>
          <w:sz w:val="23"/>
          <w:szCs w:val="23"/>
        </w:rPr>
        <w:t xml:space="preserve">Berdasarkan definisi-definisi di atas yang sudah dijelaskan para ahli, maka dapat disimpulkan bahwa </w:t>
      </w:r>
      <w:r w:rsidRPr="00C77021">
        <w:rPr>
          <w:rFonts w:ascii="Times New Roman" w:hAnsi="Times New Roman" w:cs="Times New Roman"/>
          <w:i/>
          <w:sz w:val="23"/>
          <w:szCs w:val="23"/>
        </w:rPr>
        <w:t>marketing public relations</w:t>
      </w:r>
      <w:r w:rsidRPr="00C77021">
        <w:rPr>
          <w:rFonts w:ascii="Times New Roman" w:hAnsi="Times New Roman" w:cs="Times New Roman"/>
          <w:sz w:val="23"/>
          <w:szCs w:val="23"/>
        </w:rPr>
        <w:t xml:space="preserve"> adalah perpaduan antara pelaksana program dan strategi </w:t>
      </w:r>
      <w:r w:rsidRPr="00C77021">
        <w:rPr>
          <w:rFonts w:ascii="Times New Roman" w:hAnsi="Times New Roman" w:cs="Times New Roman"/>
          <w:i/>
          <w:sz w:val="23"/>
          <w:szCs w:val="23"/>
        </w:rPr>
        <w:t>marketing</w:t>
      </w:r>
      <w:r w:rsidRPr="00C77021">
        <w:rPr>
          <w:rFonts w:ascii="Times New Roman" w:hAnsi="Times New Roman" w:cs="Times New Roman"/>
          <w:sz w:val="23"/>
          <w:szCs w:val="23"/>
        </w:rPr>
        <w:t xml:space="preserve"> dengan aktivitas program kerja </w:t>
      </w:r>
      <w:r w:rsidRPr="00C77021">
        <w:rPr>
          <w:rFonts w:ascii="Times New Roman" w:hAnsi="Times New Roman" w:cs="Times New Roman"/>
          <w:sz w:val="23"/>
          <w:szCs w:val="23"/>
          <w:lang w:val="en-US"/>
        </w:rPr>
        <w:t>PR (</w:t>
      </w:r>
      <w:r w:rsidRPr="00C77021">
        <w:rPr>
          <w:rFonts w:ascii="Times New Roman" w:hAnsi="Times New Roman" w:cs="Times New Roman"/>
          <w:i/>
          <w:sz w:val="23"/>
          <w:szCs w:val="23"/>
        </w:rPr>
        <w:t>Public Relations</w:t>
      </w:r>
      <w:r w:rsidRPr="00C77021">
        <w:rPr>
          <w:rFonts w:ascii="Times New Roman" w:hAnsi="Times New Roman" w:cs="Times New Roman"/>
          <w:sz w:val="23"/>
          <w:szCs w:val="23"/>
          <w:lang w:val="en-US"/>
        </w:rPr>
        <w:t>),</w:t>
      </w:r>
      <w:r w:rsidRPr="00C77021">
        <w:rPr>
          <w:rFonts w:ascii="Times New Roman" w:hAnsi="Times New Roman" w:cs="Times New Roman"/>
          <w:sz w:val="23"/>
          <w:szCs w:val="23"/>
        </w:rPr>
        <w:t xml:space="preserve"> dalam upaya meluaskan pemasaran dan demi mencapai kepuasan konsumennya.</w:t>
      </w:r>
    </w:p>
    <w:p w:rsidR="007D6BBE" w:rsidRDefault="007D6BBE" w:rsidP="00C77021">
      <w:pPr>
        <w:pStyle w:val="ListParagraph"/>
        <w:spacing w:after="0" w:line="240" w:lineRule="auto"/>
        <w:ind w:left="0" w:right="-1" w:firstLine="567"/>
        <w:jc w:val="both"/>
        <w:rPr>
          <w:rFonts w:ascii="Times New Roman" w:hAnsi="Times New Roman" w:cs="Times New Roman"/>
          <w:sz w:val="23"/>
          <w:szCs w:val="23"/>
        </w:rPr>
      </w:pPr>
    </w:p>
    <w:p w:rsidR="00F86669" w:rsidRPr="00F86669" w:rsidRDefault="00F86669" w:rsidP="00C77021">
      <w:pPr>
        <w:pStyle w:val="ListParagraph"/>
        <w:spacing w:after="0" w:line="240" w:lineRule="auto"/>
        <w:ind w:left="0" w:right="-1" w:firstLine="567"/>
        <w:jc w:val="both"/>
        <w:rPr>
          <w:rFonts w:ascii="Times New Roman" w:hAnsi="Times New Roman" w:cs="Times New Roman"/>
          <w:sz w:val="23"/>
          <w:szCs w:val="23"/>
        </w:rPr>
      </w:pPr>
    </w:p>
    <w:p w:rsidR="004001C0" w:rsidRPr="00C77021" w:rsidRDefault="007D6BBE" w:rsidP="00C77021">
      <w:pPr>
        <w:spacing w:after="0" w:line="240" w:lineRule="auto"/>
        <w:jc w:val="both"/>
        <w:rPr>
          <w:rFonts w:ascii="Times New Roman" w:hAnsi="Times New Roman" w:cs="Times New Roman"/>
          <w:b/>
          <w:sz w:val="23"/>
          <w:szCs w:val="23"/>
        </w:rPr>
      </w:pPr>
      <w:r w:rsidRPr="00C77021">
        <w:rPr>
          <w:rFonts w:ascii="Times New Roman" w:hAnsi="Times New Roman" w:cs="Times New Roman"/>
          <w:b/>
          <w:sz w:val="23"/>
          <w:szCs w:val="23"/>
        </w:rPr>
        <w:lastRenderedPageBreak/>
        <w:t>PENUTUP</w:t>
      </w:r>
    </w:p>
    <w:p w:rsidR="004001C0" w:rsidRPr="00C77021" w:rsidRDefault="004001C0" w:rsidP="00C77021">
      <w:pPr>
        <w:spacing w:after="0" w:line="240" w:lineRule="auto"/>
        <w:jc w:val="both"/>
        <w:rPr>
          <w:rFonts w:ascii="Times New Roman" w:hAnsi="Times New Roman" w:cs="Times New Roman"/>
          <w:b/>
          <w:sz w:val="23"/>
          <w:szCs w:val="23"/>
        </w:rPr>
      </w:pPr>
      <w:r w:rsidRPr="00C77021">
        <w:rPr>
          <w:rFonts w:ascii="Times New Roman" w:hAnsi="Times New Roman" w:cs="Times New Roman"/>
          <w:b/>
          <w:i/>
          <w:sz w:val="23"/>
          <w:szCs w:val="23"/>
        </w:rPr>
        <w:t>Kesimpulan</w:t>
      </w:r>
      <w:r w:rsidRPr="00C77021">
        <w:rPr>
          <w:rFonts w:ascii="Times New Roman" w:hAnsi="Times New Roman" w:cs="Times New Roman"/>
          <w:b/>
          <w:sz w:val="23"/>
          <w:szCs w:val="23"/>
        </w:rPr>
        <w:t xml:space="preserve"> </w:t>
      </w:r>
    </w:p>
    <w:p w:rsidR="004001C0" w:rsidRPr="00C77021" w:rsidRDefault="004001C0" w:rsidP="00C77021">
      <w:pPr>
        <w:spacing w:after="0" w:line="240" w:lineRule="auto"/>
        <w:ind w:firstLine="567"/>
        <w:jc w:val="both"/>
        <w:rPr>
          <w:rFonts w:ascii="Times New Roman" w:hAnsi="Times New Roman" w:cs="Times New Roman"/>
          <w:sz w:val="23"/>
          <w:szCs w:val="23"/>
        </w:rPr>
      </w:pPr>
      <w:r w:rsidRPr="00C77021">
        <w:rPr>
          <w:rFonts w:ascii="Times New Roman" w:hAnsi="Times New Roman" w:cs="Times New Roman"/>
          <w:sz w:val="23"/>
          <w:szCs w:val="23"/>
          <w:lang w:val="sv-SE"/>
        </w:rPr>
        <w:t>Berdasarkan hasil penelitian dan pembahasan yang telah peneliti kemukakan maka dapat disimpulkan bahwa</w:t>
      </w:r>
      <w:r w:rsidRPr="00C77021">
        <w:rPr>
          <w:rFonts w:ascii="Times New Roman" w:hAnsi="Times New Roman" w:cs="Times New Roman"/>
          <w:sz w:val="23"/>
          <w:szCs w:val="23"/>
        </w:rPr>
        <w:t xml:space="preserve"> </w:t>
      </w:r>
      <w:r w:rsidR="0099224B" w:rsidRPr="00C77021">
        <w:rPr>
          <w:rFonts w:ascii="Times New Roman" w:hAnsi="Times New Roman" w:cs="Times New Roman"/>
          <w:sz w:val="23"/>
          <w:szCs w:val="23"/>
        </w:rPr>
        <w:t>Stretegi marketing public relations pada Swiss-BellHotelBorneo yaitu melalui perencanaan, Pelaksanaan, Pengawasan ,evaluasi dan mix 7P.Secara keseluruhan Swiss-BellHotel Borneo Samarinda saat ini  merupakan perusahaan yang cukup sukses dalam industry perhotelan. Selain itu Swiss-BellHotel Samarinda didukung oleh kjekuatan internal yang cukup baik, seperti fasilitas-fasilitas yang lengkap,kuliatas produk pelayanan yang baik, dukungan sumber daya yang professional, serta dukungan menejemen yang baik.</w:t>
      </w:r>
    </w:p>
    <w:p w:rsidR="007D6BBE" w:rsidRPr="00C77021" w:rsidRDefault="007D6BBE" w:rsidP="00C77021">
      <w:pPr>
        <w:spacing w:after="0" w:line="240" w:lineRule="auto"/>
        <w:ind w:firstLine="567"/>
        <w:jc w:val="both"/>
        <w:rPr>
          <w:rFonts w:ascii="Times New Roman" w:hAnsi="Times New Roman" w:cs="Times New Roman"/>
          <w:b/>
          <w:sz w:val="23"/>
          <w:szCs w:val="23"/>
        </w:rPr>
      </w:pPr>
    </w:p>
    <w:p w:rsidR="004001C0" w:rsidRPr="00C77021" w:rsidRDefault="004001C0" w:rsidP="00C77021">
      <w:pPr>
        <w:spacing w:after="0" w:line="240" w:lineRule="auto"/>
        <w:rPr>
          <w:rFonts w:ascii="Times New Roman" w:hAnsi="Times New Roman" w:cs="Times New Roman"/>
          <w:sz w:val="23"/>
          <w:szCs w:val="23"/>
        </w:rPr>
      </w:pPr>
      <w:r w:rsidRPr="00C77021">
        <w:rPr>
          <w:rFonts w:ascii="Times New Roman" w:hAnsi="Times New Roman" w:cs="Times New Roman"/>
          <w:b/>
          <w:i/>
          <w:sz w:val="23"/>
          <w:szCs w:val="23"/>
        </w:rPr>
        <w:t>Saran</w:t>
      </w:r>
      <w:r w:rsidRPr="00C77021">
        <w:rPr>
          <w:rFonts w:ascii="Times New Roman" w:hAnsi="Times New Roman" w:cs="Times New Roman"/>
          <w:b/>
          <w:sz w:val="23"/>
          <w:szCs w:val="23"/>
        </w:rPr>
        <w:t xml:space="preserve"> </w:t>
      </w:r>
    </w:p>
    <w:p w:rsidR="0099224B" w:rsidRPr="00C77021" w:rsidRDefault="004001C0" w:rsidP="00C77021">
      <w:pPr>
        <w:spacing w:after="0" w:line="240" w:lineRule="auto"/>
        <w:ind w:firstLine="567"/>
        <w:jc w:val="both"/>
        <w:rPr>
          <w:rFonts w:ascii="Times New Roman" w:hAnsi="Times New Roman" w:cs="Times New Roman"/>
          <w:sz w:val="23"/>
          <w:szCs w:val="23"/>
        </w:rPr>
      </w:pPr>
      <w:r w:rsidRPr="00C77021">
        <w:rPr>
          <w:rFonts w:ascii="Times New Roman" w:hAnsi="Times New Roman" w:cs="Times New Roman"/>
          <w:sz w:val="23"/>
          <w:szCs w:val="23"/>
          <w:lang w:val="sv-SE"/>
        </w:rPr>
        <w:t xml:space="preserve">Dari pemaparan kesimpulan diatas dan setelah dilakukan penelitian, ada beberapa saran </w:t>
      </w:r>
      <w:r w:rsidR="0099224B" w:rsidRPr="00C77021">
        <w:rPr>
          <w:rFonts w:ascii="Times New Roman" w:hAnsi="Times New Roman" w:cs="Times New Roman"/>
          <w:sz w:val="23"/>
          <w:szCs w:val="23"/>
        </w:rPr>
        <w:t xml:space="preserve"> masukan bagi setiap pihak yang terkait, yaitu:</w:t>
      </w:r>
    </w:p>
    <w:p w:rsidR="0099224B" w:rsidRPr="00C77021" w:rsidRDefault="0099224B" w:rsidP="00C77021">
      <w:pPr>
        <w:spacing w:after="0" w:line="240" w:lineRule="auto"/>
        <w:ind w:left="284" w:hanging="270"/>
        <w:jc w:val="both"/>
        <w:rPr>
          <w:rFonts w:ascii="Times New Roman" w:hAnsi="Times New Roman" w:cs="Times New Roman"/>
          <w:sz w:val="23"/>
          <w:szCs w:val="23"/>
        </w:rPr>
      </w:pPr>
      <w:r w:rsidRPr="00C77021">
        <w:rPr>
          <w:rFonts w:ascii="Times New Roman" w:hAnsi="Times New Roman" w:cs="Times New Roman"/>
          <w:sz w:val="23"/>
          <w:szCs w:val="23"/>
        </w:rPr>
        <w:t>a. Melihat semakin ketatnya persaingan akibat pertumbuhan jumlah hotel baik, yang sudah beroperasi maupun yang akan beroperasi di samarinda, maka Swiss-bellhotel borneo Samarinda harus memperlihatkan strategi produk dengan secara terus menerus meningkatkan kualitas produk, fasilitas yang tersedia dan pelayanan serta penawaran paket-paket khusus yang inovatif dan dapat mengekspose hotel.</w:t>
      </w:r>
    </w:p>
    <w:p w:rsidR="0099224B" w:rsidRPr="00C77021" w:rsidRDefault="0099224B" w:rsidP="00C77021">
      <w:pPr>
        <w:spacing w:after="0" w:line="240" w:lineRule="auto"/>
        <w:ind w:left="284" w:hanging="270"/>
        <w:jc w:val="both"/>
        <w:rPr>
          <w:rFonts w:ascii="Times New Roman" w:hAnsi="Times New Roman" w:cs="Times New Roman"/>
          <w:sz w:val="23"/>
          <w:szCs w:val="23"/>
        </w:rPr>
      </w:pPr>
      <w:r w:rsidRPr="00C77021">
        <w:rPr>
          <w:rFonts w:ascii="Times New Roman" w:hAnsi="Times New Roman" w:cs="Times New Roman"/>
          <w:sz w:val="23"/>
          <w:szCs w:val="23"/>
        </w:rPr>
        <w:t>b. Memanfaatkan perkembangan teknologi dalam era internet Swiss-belhotel borneo samarinda dapat memanfaatkan secara maksimal websitenya untuk berpromosi dan memberikan infomasi-informasi mengenai produk-produk dan fasilitas-fasilitas yang dimiliki serta event-event yang diselenggarkan swiss belhotel borneo samarinda unutk meningkatkan daya tarik pengunjung.</w:t>
      </w:r>
    </w:p>
    <w:p w:rsidR="0099224B" w:rsidRPr="00C77021" w:rsidRDefault="0099224B" w:rsidP="00C77021">
      <w:pPr>
        <w:spacing w:after="0" w:line="240" w:lineRule="auto"/>
        <w:ind w:left="284" w:hanging="270"/>
        <w:jc w:val="both"/>
        <w:rPr>
          <w:rFonts w:ascii="Times New Roman" w:hAnsi="Times New Roman" w:cs="Times New Roman"/>
          <w:sz w:val="23"/>
          <w:szCs w:val="23"/>
        </w:rPr>
      </w:pPr>
      <w:r w:rsidRPr="00C77021">
        <w:rPr>
          <w:rFonts w:ascii="Times New Roman" w:hAnsi="Times New Roman" w:cs="Times New Roman"/>
          <w:sz w:val="23"/>
          <w:szCs w:val="23"/>
        </w:rPr>
        <w:t xml:space="preserve">c. Swiss-Bellhotel samarinda dapat menciptakan program-program yang kreatif dan menarik perhatian </w:t>
      </w:r>
      <w:r w:rsidRPr="00C77021">
        <w:rPr>
          <w:rFonts w:ascii="Times New Roman" w:hAnsi="Times New Roman" w:cs="Times New Roman"/>
          <w:i/>
          <w:sz w:val="23"/>
          <w:szCs w:val="23"/>
        </w:rPr>
        <w:t>customer</w:t>
      </w:r>
      <w:r w:rsidRPr="00C77021">
        <w:rPr>
          <w:rFonts w:ascii="Times New Roman" w:hAnsi="Times New Roman" w:cs="Times New Roman"/>
          <w:sz w:val="23"/>
          <w:szCs w:val="23"/>
        </w:rPr>
        <w:t xml:space="preserve"> misalnya untuk hiburan sebaiknya tidak hanya menampilkan kesenian-kesenian yang modern saja, tetapi menampilkan juga kesenian-kesenian tradisional. Dengan demikian Swiss belhotel borneo samarinda bukan saja memikat tamu tapi juga lebih membina kesenian tradisional agar hiburannya menjadi bervariasi sehingga </w:t>
      </w:r>
      <w:r w:rsidRPr="00C77021">
        <w:rPr>
          <w:rFonts w:ascii="Times New Roman" w:hAnsi="Times New Roman" w:cs="Times New Roman"/>
          <w:i/>
          <w:sz w:val="23"/>
          <w:szCs w:val="23"/>
        </w:rPr>
        <w:t xml:space="preserve">brand image </w:t>
      </w:r>
      <w:r w:rsidRPr="00C77021">
        <w:rPr>
          <w:rFonts w:ascii="Times New Roman" w:hAnsi="Times New Roman" w:cs="Times New Roman"/>
          <w:sz w:val="23"/>
          <w:szCs w:val="23"/>
        </w:rPr>
        <w:t xml:space="preserve">yang baik akan slalu dapat tertanam di benak </w:t>
      </w:r>
      <w:r w:rsidRPr="00C77021">
        <w:rPr>
          <w:rFonts w:ascii="Times New Roman" w:hAnsi="Times New Roman" w:cs="Times New Roman"/>
          <w:i/>
          <w:sz w:val="23"/>
          <w:szCs w:val="23"/>
        </w:rPr>
        <w:t>customer.</w:t>
      </w:r>
    </w:p>
    <w:p w:rsidR="007D6BBE" w:rsidRPr="00C77021" w:rsidRDefault="007D6BBE" w:rsidP="00C77021">
      <w:pPr>
        <w:spacing w:after="0" w:line="240" w:lineRule="auto"/>
        <w:jc w:val="both"/>
        <w:rPr>
          <w:rFonts w:ascii="Times New Roman" w:hAnsi="Times New Roman" w:cs="Times New Roman"/>
          <w:b/>
          <w:bCs/>
          <w:sz w:val="23"/>
          <w:szCs w:val="23"/>
        </w:rPr>
      </w:pPr>
    </w:p>
    <w:p w:rsidR="0099224B" w:rsidRPr="00C77021" w:rsidRDefault="0099224B" w:rsidP="00C77021">
      <w:pPr>
        <w:spacing w:after="0" w:line="240" w:lineRule="auto"/>
        <w:jc w:val="both"/>
        <w:rPr>
          <w:rFonts w:ascii="Times New Roman" w:hAnsi="Times New Roman" w:cs="Times New Roman"/>
          <w:b/>
          <w:bCs/>
          <w:sz w:val="23"/>
          <w:szCs w:val="23"/>
        </w:rPr>
      </w:pPr>
      <w:r w:rsidRPr="00C77021">
        <w:rPr>
          <w:rFonts w:ascii="Times New Roman" w:hAnsi="Times New Roman" w:cs="Times New Roman"/>
          <w:b/>
          <w:bCs/>
          <w:sz w:val="23"/>
          <w:szCs w:val="23"/>
        </w:rPr>
        <w:t>Daftar Pustaka</w:t>
      </w:r>
    </w:p>
    <w:p w:rsidR="0099224B" w:rsidRPr="00C77021" w:rsidRDefault="0099224B" w:rsidP="00C77021">
      <w:pPr>
        <w:spacing w:after="0" w:line="240" w:lineRule="auto"/>
        <w:ind w:left="720" w:right="125" w:hanging="720"/>
        <w:jc w:val="both"/>
        <w:rPr>
          <w:rFonts w:ascii="Times New Roman" w:eastAsia="Times New Roman" w:hAnsi="Times New Roman" w:cs="Times New Roman"/>
          <w:sz w:val="23"/>
          <w:szCs w:val="23"/>
          <w:lang w:val="en-US"/>
        </w:rPr>
      </w:pPr>
      <w:r w:rsidRPr="00C77021">
        <w:rPr>
          <w:rFonts w:ascii="Times New Roman" w:eastAsia="Times New Roman" w:hAnsi="Times New Roman" w:cs="Times New Roman"/>
          <w:sz w:val="23"/>
          <w:szCs w:val="23"/>
          <w:lang w:val="en-US"/>
        </w:rPr>
        <w:t xml:space="preserve">Aly, Bachtiar. 1999. </w:t>
      </w:r>
      <w:r w:rsidRPr="00C77021">
        <w:rPr>
          <w:rFonts w:ascii="Times New Roman" w:eastAsia="Times New Roman" w:hAnsi="Times New Roman" w:cs="Times New Roman"/>
          <w:i/>
          <w:sz w:val="23"/>
          <w:szCs w:val="23"/>
          <w:lang w:val="en-US"/>
        </w:rPr>
        <w:t>Pro PR</w:t>
      </w:r>
      <w:r w:rsidRPr="00C77021">
        <w:rPr>
          <w:rFonts w:ascii="Times New Roman" w:eastAsia="Times New Roman" w:hAnsi="Times New Roman" w:cs="Times New Roman"/>
          <w:sz w:val="23"/>
          <w:szCs w:val="23"/>
          <w:lang w:val="en-US"/>
        </w:rPr>
        <w:t>. Jakarta: KharismaAksara.</w:t>
      </w:r>
    </w:p>
    <w:p w:rsidR="0099224B" w:rsidRPr="00C77021" w:rsidRDefault="0099224B" w:rsidP="006D30E6">
      <w:pPr>
        <w:spacing w:after="0" w:line="240" w:lineRule="auto"/>
        <w:ind w:left="720" w:right="74" w:hanging="720"/>
        <w:jc w:val="both"/>
        <w:rPr>
          <w:rFonts w:ascii="Times New Roman" w:eastAsia="Times New Roman" w:hAnsi="Times New Roman" w:cs="Times New Roman"/>
          <w:sz w:val="23"/>
          <w:szCs w:val="23"/>
        </w:rPr>
      </w:pPr>
      <w:r w:rsidRPr="00C77021">
        <w:rPr>
          <w:rFonts w:ascii="Times New Roman" w:eastAsia="Times New Roman" w:hAnsi="Times New Roman" w:cs="Times New Roman"/>
          <w:sz w:val="23"/>
          <w:szCs w:val="23"/>
          <w:lang w:val="en-US"/>
        </w:rPr>
        <w:t xml:space="preserve">Ardianto, Elvinaro. 2009. </w:t>
      </w:r>
      <w:r w:rsidRPr="00C77021">
        <w:rPr>
          <w:rFonts w:ascii="Times New Roman" w:eastAsia="Times New Roman" w:hAnsi="Times New Roman" w:cs="Times New Roman"/>
          <w:i/>
          <w:sz w:val="23"/>
          <w:szCs w:val="23"/>
          <w:lang w:val="en-US"/>
        </w:rPr>
        <w:t>Public Relation Praktis</w:t>
      </w:r>
      <w:r w:rsidRPr="00C77021">
        <w:rPr>
          <w:rFonts w:ascii="Times New Roman" w:eastAsia="Times New Roman" w:hAnsi="Times New Roman" w:cs="Times New Roman"/>
          <w:sz w:val="23"/>
          <w:szCs w:val="23"/>
        </w:rPr>
        <w:t xml:space="preserve">. </w:t>
      </w:r>
      <w:r w:rsidRPr="00C77021">
        <w:rPr>
          <w:rFonts w:ascii="Times New Roman" w:eastAsia="Times New Roman" w:hAnsi="Times New Roman" w:cs="Times New Roman"/>
          <w:sz w:val="23"/>
          <w:szCs w:val="23"/>
          <w:lang w:val="en-US"/>
        </w:rPr>
        <w:t>Bandung</w:t>
      </w:r>
      <w:r w:rsidRPr="00C77021">
        <w:rPr>
          <w:rFonts w:ascii="Times New Roman" w:eastAsia="Times New Roman" w:hAnsi="Times New Roman" w:cs="Times New Roman"/>
          <w:sz w:val="23"/>
          <w:szCs w:val="23"/>
        </w:rPr>
        <w:t xml:space="preserve">: </w:t>
      </w:r>
      <w:r w:rsidRPr="00C77021">
        <w:rPr>
          <w:rFonts w:ascii="Times New Roman" w:eastAsia="Times New Roman" w:hAnsi="Times New Roman" w:cs="Times New Roman"/>
          <w:sz w:val="23"/>
          <w:szCs w:val="23"/>
          <w:lang w:val="en-US"/>
        </w:rPr>
        <w:t>WidyaPadjadjaran</w:t>
      </w:r>
      <w:r w:rsidRPr="00C77021">
        <w:rPr>
          <w:rFonts w:ascii="Times New Roman" w:eastAsia="Times New Roman" w:hAnsi="Times New Roman" w:cs="Times New Roman"/>
          <w:sz w:val="23"/>
          <w:szCs w:val="23"/>
        </w:rPr>
        <w:t>.</w:t>
      </w:r>
    </w:p>
    <w:p w:rsidR="0099224B" w:rsidRPr="00C77021" w:rsidRDefault="0099224B" w:rsidP="006D30E6">
      <w:pPr>
        <w:spacing w:after="0" w:line="240" w:lineRule="auto"/>
        <w:ind w:left="720" w:right="74" w:hanging="720"/>
        <w:jc w:val="both"/>
        <w:rPr>
          <w:rFonts w:ascii="Times New Roman" w:eastAsia="Times New Roman" w:hAnsi="Times New Roman" w:cs="Times New Roman"/>
          <w:sz w:val="23"/>
          <w:szCs w:val="23"/>
        </w:rPr>
      </w:pPr>
      <w:r w:rsidRPr="00C77021">
        <w:rPr>
          <w:rFonts w:ascii="Times New Roman" w:hAnsi="Times New Roman" w:cs="Times New Roman"/>
          <w:sz w:val="23"/>
          <w:szCs w:val="23"/>
        </w:rPr>
        <w:t xml:space="preserve">Assauri, Sofjan. 2011. </w:t>
      </w:r>
      <w:r w:rsidRPr="00C77021">
        <w:rPr>
          <w:rFonts w:ascii="Times New Roman" w:hAnsi="Times New Roman" w:cs="Times New Roman"/>
          <w:i/>
          <w:sz w:val="23"/>
          <w:szCs w:val="23"/>
        </w:rPr>
        <w:t>Manajemen Pemasaran</w:t>
      </w:r>
      <w:r w:rsidRPr="00C77021">
        <w:rPr>
          <w:rFonts w:ascii="Times New Roman" w:hAnsi="Times New Roman" w:cs="Times New Roman"/>
          <w:sz w:val="23"/>
          <w:szCs w:val="23"/>
        </w:rPr>
        <w:t>. Jakarta: Rajawali Pers.</w:t>
      </w:r>
    </w:p>
    <w:p w:rsidR="0099224B" w:rsidRPr="00C77021" w:rsidRDefault="0099224B" w:rsidP="006D30E6">
      <w:pPr>
        <w:spacing w:after="0" w:line="240" w:lineRule="auto"/>
        <w:ind w:left="720" w:right="74" w:hanging="720"/>
        <w:jc w:val="both"/>
        <w:rPr>
          <w:rFonts w:ascii="Times New Roman" w:hAnsi="Times New Roman" w:cs="Times New Roman"/>
          <w:sz w:val="23"/>
          <w:szCs w:val="23"/>
        </w:rPr>
      </w:pPr>
      <w:r w:rsidRPr="00C77021">
        <w:rPr>
          <w:rFonts w:ascii="Times New Roman" w:hAnsi="Times New Roman" w:cs="Times New Roman"/>
          <w:sz w:val="23"/>
          <w:szCs w:val="23"/>
        </w:rPr>
        <w:t xml:space="preserve">Bungin, Burhan. 2001. </w:t>
      </w:r>
      <w:r w:rsidRPr="00C77021">
        <w:rPr>
          <w:rFonts w:ascii="Times New Roman" w:hAnsi="Times New Roman" w:cs="Times New Roman"/>
          <w:i/>
          <w:sz w:val="23"/>
          <w:szCs w:val="23"/>
        </w:rPr>
        <w:t>Metodologi Penelitian Sosial : Format-format Kuantitatif dan Kualitatif</w:t>
      </w:r>
      <w:r w:rsidRPr="00C77021">
        <w:rPr>
          <w:rFonts w:ascii="Times New Roman" w:hAnsi="Times New Roman" w:cs="Times New Roman"/>
          <w:sz w:val="23"/>
          <w:szCs w:val="23"/>
        </w:rPr>
        <w:t>. Surabaya :Airlangga University Press.</w:t>
      </w:r>
    </w:p>
    <w:p w:rsidR="0099224B" w:rsidRPr="00C77021" w:rsidRDefault="0099224B" w:rsidP="006D30E6">
      <w:pPr>
        <w:spacing w:after="0" w:line="240" w:lineRule="auto"/>
        <w:ind w:left="720" w:right="74" w:hanging="720"/>
        <w:jc w:val="both"/>
        <w:rPr>
          <w:rFonts w:ascii="Times New Roman" w:hAnsi="Times New Roman" w:cs="Times New Roman"/>
          <w:sz w:val="23"/>
          <w:szCs w:val="23"/>
        </w:rPr>
      </w:pPr>
      <w:r w:rsidRPr="00C77021">
        <w:rPr>
          <w:rFonts w:ascii="Times New Roman" w:hAnsi="Times New Roman" w:cs="Times New Roman"/>
          <w:sz w:val="23"/>
          <w:szCs w:val="23"/>
        </w:rPr>
        <w:t xml:space="preserve">Craig dan Grant. 2002. </w:t>
      </w:r>
      <w:r w:rsidRPr="00C77021">
        <w:rPr>
          <w:rFonts w:ascii="Times New Roman" w:hAnsi="Times New Roman" w:cs="Times New Roman"/>
          <w:i/>
          <w:sz w:val="23"/>
          <w:szCs w:val="23"/>
        </w:rPr>
        <w:t>Stategic Management</w:t>
      </w:r>
      <w:r w:rsidRPr="00C77021">
        <w:rPr>
          <w:rFonts w:ascii="Times New Roman" w:hAnsi="Times New Roman" w:cs="Times New Roman"/>
          <w:sz w:val="23"/>
          <w:szCs w:val="23"/>
        </w:rPr>
        <w:t>. Jakarta: PT. Elex Media Komputindo Kelompok Gramedia.</w:t>
      </w:r>
    </w:p>
    <w:p w:rsidR="0099224B" w:rsidRPr="00C77021" w:rsidRDefault="0099224B" w:rsidP="006D30E6">
      <w:pPr>
        <w:spacing w:after="0" w:line="240" w:lineRule="auto"/>
        <w:ind w:left="720" w:right="74" w:hanging="720"/>
        <w:jc w:val="both"/>
        <w:rPr>
          <w:rFonts w:ascii="Times New Roman" w:eastAsia="Times New Roman" w:hAnsi="Times New Roman" w:cs="Times New Roman"/>
          <w:sz w:val="23"/>
          <w:szCs w:val="23"/>
        </w:rPr>
      </w:pPr>
      <w:r w:rsidRPr="00C77021">
        <w:rPr>
          <w:rFonts w:ascii="Times New Roman" w:eastAsia="Times New Roman" w:hAnsi="Times New Roman" w:cs="Times New Roman"/>
          <w:sz w:val="23"/>
          <w:szCs w:val="23"/>
          <w:lang w:val="en-US"/>
        </w:rPr>
        <w:t xml:space="preserve">Effendy, OnongUchjana. 2006. </w:t>
      </w:r>
      <w:r w:rsidRPr="00C77021">
        <w:rPr>
          <w:rFonts w:ascii="Times New Roman" w:eastAsia="Times New Roman" w:hAnsi="Times New Roman" w:cs="Times New Roman"/>
          <w:i/>
          <w:sz w:val="23"/>
          <w:szCs w:val="23"/>
          <w:lang w:val="en-US"/>
        </w:rPr>
        <w:t>HubunganMasyarakat, SuatuStudiKomunikasi</w:t>
      </w:r>
      <w:r w:rsidRPr="00C77021">
        <w:rPr>
          <w:rFonts w:ascii="Times New Roman" w:eastAsia="Times New Roman" w:hAnsi="Times New Roman" w:cs="Times New Roman"/>
          <w:sz w:val="23"/>
          <w:szCs w:val="23"/>
        </w:rPr>
        <w:t>.</w:t>
      </w:r>
      <w:r w:rsidRPr="00C77021">
        <w:rPr>
          <w:rFonts w:ascii="Times New Roman" w:eastAsia="Times New Roman" w:hAnsi="Times New Roman" w:cs="Times New Roman"/>
          <w:sz w:val="23"/>
          <w:szCs w:val="23"/>
          <w:lang w:val="en-US"/>
        </w:rPr>
        <w:t xml:space="preserve"> Bandung</w:t>
      </w:r>
      <w:r w:rsidRPr="00C77021">
        <w:rPr>
          <w:rFonts w:ascii="Times New Roman" w:eastAsia="Times New Roman" w:hAnsi="Times New Roman" w:cs="Times New Roman"/>
          <w:sz w:val="23"/>
          <w:szCs w:val="23"/>
        </w:rPr>
        <w:t xml:space="preserve">: </w:t>
      </w:r>
      <w:r w:rsidRPr="00C77021">
        <w:rPr>
          <w:rFonts w:ascii="Times New Roman" w:eastAsia="Times New Roman" w:hAnsi="Times New Roman" w:cs="Times New Roman"/>
          <w:sz w:val="23"/>
          <w:szCs w:val="23"/>
          <w:lang w:val="en-US"/>
        </w:rPr>
        <w:t>RemajaRosdakarya</w:t>
      </w:r>
      <w:r w:rsidRPr="00C77021">
        <w:rPr>
          <w:rFonts w:ascii="Times New Roman" w:eastAsia="Times New Roman" w:hAnsi="Times New Roman" w:cs="Times New Roman"/>
          <w:sz w:val="23"/>
          <w:szCs w:val="23"/>
        </w:rPr>
        <w:t>.</w:t>
      </w:r>
    </w:p>
    <w:p w:rsidR="0099224B" w:rsidRPr="00C77021" w:rsidRDefault="0099224B" w:rsidP="006D30E6">
      <w:pPr>
        <w:spacing w:after="0" w:line="240" w:lineRule="auto"/>
        <w:ind w:left="720" w:right="74" w:hanging="720"/>
        <w:jc w:val="both"/>
        <w:rPr>
          <w:rFonts w:ascii="Times New Roman" w:hAnsi="Times New Roman" w:cs="Times New Roman"/>
          <w:sz w:val="23"/>
          <w:szCs w:val="23"/>
          <w:lang w:val="en-US"/>
        </w:rPr>
      </w:pPr>
      <w:r w:rsidRPr="00C77021">
        <w:rPr>
          <w:rFonts w:ascii="Times New Roman" w:hAnsi="Times New Roman" w:cs="Times New Roman"/>
          <w:sz w:val="23"/>
          <w:szCs w:val="23"/>
        </w:rPr>
        <w:lastRenderedPageBreak/>
        <w:t>Gregory</w:t>
      </w:r>
      <w:r w:rsidRPr="00C77021">
        <w:rPr>
          <w:rFonts w:ascii="Times New Roman" w:hAnsi="Times New Roman" w:cs="Times New Roman"/>
          <w:sz w:val="23"/>
          <w:szCs w:val="23"/>
          <w:lang w:val="en-US"/>
        </w:rPr>
        <w:t xml:space="preserve">, </w:t>
      </w:r>
      <w:r w:rsidRPr="00C77021">
        <w:rPr>
          <w:rFonts w:ascii="Times New Roman" w:hAnsi="Times New Roman" w:cs="Times New Roman"/>
          <w:sz w:val="23"/>
          <w:szCs w:val="23"/>
        </w:rPr>
        <w:t xml:space="preserve">Anne. 2004. </w:t>
      </w:r>
      <w:r w:rsidRPr="00C77021">
        <w:rPr>
          <w:rFonts w:ascii="Times New Roman" w:hAnsi="Times New Roman" w:cs="Times New Roman"/>
          <w:i/>
          <w:sz w:val="23"/>
          <w:szCs w:val="23"/>
        </w:rPr>
        <w:t>Perencanaan dan Manajemen Kampanye Public Relations</w:t>
      </w:r>
      <w:r w:rsidRPr="00C77021">
        <w:rPr>
          <w:rFonts w:ascii="Times New Roman" w:hAnsi="Times New Roman" w:cs="Times New Roman"/>
          <w:sz w:val="23"/>
          <w:szCs w:val="23"/>
        </w:rPr>
        <w:t>. Jakarta: Erlangga.</w:t>
      </w:r>
    </w:p>
    <w:p w:rsidR="0099224B" w:rsidRPr="00C77021" w:rsidRDefault="0099224B" w:rsidP="006D30E6">
      <w:pPr>
        <w:spacing w:after="0" w:line="240" w:lineRule="auto"/>
        <w:ind w:left="720" w:right="74" w:hanging="720"/>
        <w:jc w:val="both"/>
        <w:rPr>
          <w:rFonts w:ascii="Times New Roman" w:hAnsi="Times New Roman" w:cs="Times New Roman"/>
          <w:sz w:val="23"/>
          <w:szCs w:val="23"/>
          <w:lang w:val="en-US"/>
        </w:rPr>
      </w:pPr>
      <w:r w:rsidRPr="00C77021">
        <w:rPr>
          <w:rFonts w:ascii="Times New Roman" w:hAnsi="Times New Roman" w:cs="Times New Roman"/>
          <w:sz w:val="23"/>
          <w:szCs w:val="23"/>
          <w:lang w:val="en-US"/>
        </w:rPr>
        <w:t xml:space="preserve">Hermawan, Agus. 2012. </w:t>
      </w:r>
      <w:r w:rsidRPr="00C77021">
        <w:rPr>
          <w:rFonts w:ascii="Times New Roman" w:hAnsi="Times New Roman" w:cs="Times New Roman"/>
          <w:i/>
          <w:sz w:val="23"/>
          <w:szCs w:val="23"/>
          <w:lang w:val="en-US"/>
        </w:rPr>
        <w:t>KomunikasiPemasaran</w:t>
      </w:r>
      <w:r w:rsidRPr="00C77021">
        <w:rPr>
          <w:rFonts w:ascii="Times New Roman" w:hAnsi="Times New Roman" w:cs="Times New Roman"/>
          <w:sz w:val="23"/>
          <w:szCs w:val="23"/>
          <w:lang w:val="en-US"/>
        </w:rPr>
        <w:t>. Jakarta: Erlangga.</w:t>
      </w:r>
    </w:p>
    <w:p w:rsidR="0099224B" w:rsidRPr="00C77021" w:rsidRDefault="0099224B" w:rsidP="006D30E6">
      <w:pPr>
        <w:spacing w:after="0" w:line="240" w:lineRule="auto"/>
        <w:ind w:left="709" w:right="74" w:hanging="709"/>
        <w:jc w:val="both"/>
        <w:rPr>
          <w:rFonts w:ascii="Times New Roman" w:hAnsi="Times New Roman" w:cs="Times New Roman"/>
          <w:sz w:val="23"/>
          <w:szCs w:val="23"/>
        </w:rPr>
      </w:pPr>
      <w:r w:rsidRPr="00C77021">
        <w:rPr>
          <w:rFonts w:ascii="Times New Roman" w:hAnsi="Times New Roman" w:cs="Times New Roman"/>
          <w:sz w:val="23"/>
          <w:szCs w:val="23"/>
        </w:rPr>
        <w:t xml:space="preserve">Kasali,  Rhenald. 2003. </w:t>
      </w:r>
      <w:r w:rsidRPr="00C77021">
        <w:rPr>
          <w:rFonts w:ascii="Times New Roman" w:hAnsi="Times New Roman" w:cs="Times New Roman"/>
          <w:i/>
          <w:sz w:val="23"/>
          <w:szCs w:val="23"/>
        </w:rPr>
        <w:t>Manajemen Public Relations; Konsep dan Aplikasi di Indonesia</w:t>
      </w:r>
      <w:r w:rsidRPr="00C77021">
        <w:rPr>
          <w:rFonts w:ascii="Times New Roman" w:hAnsi="Times New Roman" w:cs="Times New Roman"/>
          <w:sz w:val="23"/>
          <w:szCs w:val="23"/>
        </w:rPr>
        <w:t>. Jakarta: PT. Pustaka Utama Grafity.</w:t>
      </w:r>
    </w:p>
    <w:p w:rsidR="0099224B" w:rsidRPr="00C77021" w:rsidRDefault="0099224B" w:rsidP="006D30E6">
      <w:pPr>
        <w:spacing w:after="0" w:line="240" w:lineRule="auto"/>
        <w:ind w:left="851" w:right="74" w:hanging="851"/>
        <w:jc w:val="both"/>
        <w:rPr>
          <w:rFonts w:ascii="Times New Roman" w:hAnsi="Times New Roman" w:cs="Times New Roman"/>
          <w:sz w:val="23"/>
          <w:szCs w:val="23"/>
        </w:rPr>
      </w:pPr>
      <w:r w:rsidRPr="00C77021">
        <w:rPr>
          <w:rFonts w:ascii="Times New Roman" w:hAnsi="Times New Roman" w:cs="Times New Roman"/>
          <w:sz w:val="23"/>
          <w:szCs w:val="23"/>
        </w:rPr>
        <w:t>Kotler &amp; Amstrong. 200</w:t>
      </w:r>
      <w:r w:rsidRPr="00C77021">
        <w:rPr>
          <w:rFonts w:ascii="Times New Roman" w:hAnsi="Times New Roman" w:cs="Times New Roman"/>
          <w:sz w:val="23"/>
          <w:szCs w:val="23"/>
          <w:lang w:val="en-US"/>
        </w:rPr>
        <w:t>5</w:t>
      </w:r>
      <w:r w:rsidRPr="00C77021">
        <w:rPr>
          <w:rFonts w:ascii="Times New Roman" w:hAnsi="Times New Roman" w:cs="Times New Roman"/>
          <w:sz w:val="23"/>
          <w:szCs w:val="23"/>
        </w:rPr>
        <w:t xml:space="preserve">. </w:t>
      </w:r>
      <w:r w:rsidRPr="00C77021">
        <w:rPr>
          <w:rFonts w:ascii="Times New Roman" w:hAnsi="Times New Roman" w:cs="Times New Roman"/>
          <w:i/>
          <w:sz w:val="23"/>
          <w:szCs w:val="23"/>
        </w:rPr>
        <w:t>Prinsip-prinsip Manajemen</w:t>
      </w:r>
      <w:r w:rsidRPr="00C77021">
        <w:rPr>
          <w:rFonts w:ascii="Times New Roman" w:hAnsi="Times New Roman" w:cs="Times New Roman"/>
          <w:sz w:val="23"/>
          <w:szCs w:val="23"/>
        </w:rPr>
        <w:t>. Jakarta: Erlangga.</w:t>
      </w:r>
    </w:p>
    <w:p w:rsidR="0099224B" w:rsidRPr="00C77021" w:rsidRDefault="0099224B" w:rsidP="006D30E6">
      <w:pPr>
        <w:spacing w:after="0" w:line="240" w:lineRule="auto"/>
        <w:ind w:left="851" w:right="74" w:hanging="851"/>
        <w:jc w:val="both"/>
        <w:rPr>
          <w:rFonts w:ascii="Times New Roman" w:hAnsi="Times New Roman" w:cs="Times New Roman"/>
          <w:sz w:val="23"/>
          <w:szCs w:val="23"/>
        </w:rPr>
      </w:pPr>
      <w:r w:rsidRPr="00C77021">
        <w:rPr>
          <w:rFonts w:ascii="Times New Roman" w:hAnsi="Times New Roman" w:cs="Times New Roman"/>
          <w:sz w:val="23"/>
          <w:szCs w:val="23"/>
        </w:rPr>
        <w:t xml:space="preserve">Kotler, Philip. 1996. </w:t>
      </w:r>
      <w:r w:rsidRPr="00C77021">
        <w:rPr>
          <w:rFonts w:ascii="Times New Roman" w:hAnsi="Times New Roman" w:cs="Times New Roman"/>
          <w:i/>
          <w:sz w:val="23"/>
          <w:szCs w:val="23"/>
        </w:rPr>
        <w:t>Marketing Management, Sixth Edition, Analysis, Planning, Immplemention and Control</w:t>
      </w:r>
      <w:r w:rsidRPr="00C77021">
        <w:rPr>
          <w:rFonts w:ascii="Times New Roman" w:hAnsi="Times New Roman" w:cs="Times New Roman"/>
          <w:sz w:val="23"/>
          <w:szCs w:val="23"/>
        </w:rPr>
        <w:t>. Jakarta: Erlangga.</w:t>
      </w:r>
    </w:p>
    <w:p w:rsidR="0099224B" w:rsidRPr="00C77021" w:rsidRDefault="0099224B" w:rsidP="006D30E6">
      <w:pPr>
        <w:spacing w:after="0" w:line="240" w:lineRule="auto"/>
        <w:ind w:left="851" w:right="74" w:hanging="851"/>
        <w:jc w:val="both"/>
        <w:rPr>
          <w:rFonts w:ascii="Times New Roman" w:hAnsi="Times New Roman" w:cs="Times New Roman"/>
          <w:sz w:val="23"/>
          <w:szCs w:val="23"/>
        </w:rPr>
      </w:pPr>
      <w:r w:rsidRPr="00C77021">
        <w:rPr>
          <w:rFonts w:ascii="Times New Roman" w:hAnsi="Times New Roman" w:cs="Times New Roman"/>
          <w:sz w:val="23"/>
          <w:szCs w:val="23"/>
        </w:rPr>
        <w:t xml:space="preserve">Miles, Hubermen &amp; Saldana. 2014. </w:t>
      </w:r>
      <w:r w:rsidRPr="00C77021">
        <w:rPr>
          <w:rFonts w:ascii="Times New Roman" w:hAnsi="Times New Roman" w:cs="Times New Roman"/>
          <w:i/>
          <w:sz w:val="23"/>
          <w:szCs w:val="23"/>
        </w:rPr>
        <w:t>Qualitative Data Analysis, A Methods Sourcebook</w:t>
      </w:r>
      <w:r w:rsidRPr="00C77021">
        <w:rPr>
          <w:rFonts w:ascii="Times New Roman" w:hAnsi="Times New Roman" w:cs="Times New Roman"/>
          <w:sz w:val="23"/>
          <w:szCs w:val="23"/>
        </w:rPr>
        <w:t>. Banadung: Alfabeta.</w:t>
      </w:r>
    </w:p>
    <w:p w:rsidR="0099224B" w:rsidRPr="00C77021" w:rsidRDefault="0099224B" w:rsidP="006D30E6">
      <w:pPr>
        <w:spacing w:after="0" w:line="240" w:lineRule="auto"/>
        <w:ind w:left="709" w:right="74" w:hanging="709"/>
        <w:jc w:val="both"/>
        <w:rPr>
          <w:rFonts w:ascii="Times New Roman" w:hAnsi="Times New Roman" w:cs="Times New Roman"/>
          <w:sz w:val="23"/>
          <w:szCs w:val="23"/>
        </w:rPr>
      </w:pPr>
      <w:r w:rsidRPr="00C77021">
        <w:rPr>
          <w:rFonts w:ascii="Times New Roman" w:hAnsi="Times New Roman" w:cs="Times New Roman"/>
          <w:sz w:val="23"/>
          <w:szCs w:val="23"/>
        </w:rPr>
        <w:t xml:space="preserve">Porter, Michael. E. 1994. </w:t>
      </w:r>
      <w:r w:rsidRPr="00C77021">
        <w:rPr>
          <w:rFonts w:ascii="Times New Roman" w:hAnsi="Times New Roman" w:cs="Times New Roman"/>
          <w:i/>
          <w:sz w:val="23"/>
          <w:szCs w:val="23"/>
        </w:rPr>
        <w:t>Competitive Advantage</w:t>
      </w:r>
      <w:r w:rsidRPr="00C77021">
        <w:rPr>
          <w:rFonts w:ascii="Times New Roman" w:hAnsi="Times New Roman" w:cs="Times New Roman"/>
          <w:sz w:val="23"/>
          <w:szCs w:val="23"/>
        </w:rPr>
        <w:t>, Alih Bahasa: Tim Penerjemah Binarupa Aksara. Jakarta: Binarupa Aksara</w:t>
      </w:r>
    </w:p>
    <w:p w:rsidR="0099224B" w:rsidRPr="00C77021" w:rsidRDefault="0099224B" w:rsidP="006D30E6">
      <w:pPr>
        <w:spacing w:after="0" w:line="240" w:lineRule="auto"/>
        <w:ind w:left="720" w:right="74" w:hanging="720"/>
        <w:jc w:val="both"/>
        <w:rPr>
          <w:rFonts w:ascii="Times New Roman" w:eastAsia="Times New Roman" w:hAnsi="Times New Roman" w:cs="Times New Roman"/>
          <w:sz w:val="23"/>
          <w:szCs w:val="23"/>
        </w:rPr>
      </w:pPr>
      <w:r w:rsidRPr="00C77021">
        <w:rPr>
          <w:rFonts w:ascii="Times New Roman" w:eastAsia="Times New Roman" w:hAnsi="Times New Roman" w:cs="Times New Roman"/>
          <w:sz w:val="23"/>
          <w:szCs w:val="23"/>
          <w:lang w:val="en-US"/>
        </w:rPr>
        <w:t>Ruslan, Rosady. 20</w:t>
      </w:r>
      <w:r w:rsidRPr="00C77021">
        <w:rPr>
          <w:rFonts w:ascii="Times New Roman" w:eastAsia="Times New Roman" w:hAnsi="Times New Roman" w:cs="Times New Roman"/>
          <w:sz w:val="23"/>
          <w:szCs w:val="23"/>
        </w:rPr>
        <w:t>06a</w:t>
      </w:r>
      <w:r w:rsidRPr="00C77021">
        <w:rPr>
          <w:rFonts w:ascii="Times New Roman" w:eastAsia="Times New Roman" w:hAnsi="Times New Roman" w:cs="Times New Roman"/>
          <w:sz w:val="23"/>
          <w:szCs w:val="23"/>
          <w:lang w:val="en-US"/>
        </w:rPr>
        <w:t>.</w:t>
      </w:r>
      <w:r w:rsidRPr="00C77021">
        <w:rPr>
          <w:rFonts w:ascii="Times New Roman" w:eastAsia="Times New Roman" w:hAnsi="Times New Roman" w:cs="Times New Roman"/>
          <w:i/>
          <w:sz w:val="23"/>
          <w:szCs w:val="23"/>
        </w:rPr>
        <w:t xml:space="preserve">Manejemen </w:t>
      </w:r>
      <w:r w:rsidRPr="00C77021">
        <w:rPr>
          <w:rFonts w:ascii="Times New Roman" w:eastAsia="Times New Roman" w:hAnsi="Times New Roman" w:cs="Times New Roman"/>
          <w:sz w:val="23"/>
          <w:szCs w:val="23"/>
        </w:rPr>
        <w:t xml:space="preserve">Public Relations </w:t>
      </w:r>
      <w:r w:rsidRPr="00C77021">
        <w:rPr>
          <w:rFonts w:ascii="Times New Roman" w:eastAsia="Times New Roman" w:hAnsi="Times New Roman" w:cs="Times New Roman"/>
          <w:i/>
          <w:sz w:val="23"/>
          <w:szCs w:val="23"/>
        </w:rPr>
        <w:t>dan Media Komunikasi</w:t>
      </w:r>
      <w:r w:rsidRPr="00C77021">
        <w:rPr>
          <w:rFonts w:ascii="Times New Roman" w:eastAsia="Times New Roman" w:hAnsi="Times New Roman" w:cs="Times New Roman"/>
          <w:sz w:val="23"/>
          <w:szCs w:val="23"/>
        </w:rPr>
        <w:t>.</w:t>
      </w:r>
      <w:r w:rsidRPr="00C77021">
        <w:rPr>
          <w:rFonts w:ascii="Times New Roman" w:eastAsia="Times New Roman" w:hAnsi="Times New Roman" w:cs="Times New Roman"/>
          <w:sz w:val="23"/>
          <w:szCs w:val="23"/>
          <w:lang w:val="en-US"/>
        </w:rPr>
        <w:t>Jakarta</w:t>
      </w:r>
      <w:r w:rsidRPr="00C77021">
        <w:rPr>
          <w:rFonts w:ascii="Times New Roman" w:eastAsia="Times New Roman" w:hAnsi="Times New Roman" w:cs="Times New Roman"/>
          <w:sz w:val="23"/>
          <w:szCs w:val="23"/>
        </w:rPr>
        <w:t xml:space="preserve">: </w:t>
      </w:r>
      <w:r w:rsidRPr="00C77021">
        <w:rPr>
          <w:rFonts w:ascii="Times New Roman" w:eastAsia="Times New Roman" w:hAnsi="Times New Roman" w:cs="Times New Roman"/>
          <w:sz w:val="23"/>
          <w:szCs w:val="23"/>
          <w:lang w:val="en-US"/>
        </w:rPr>
        <w:t>Raja GrafindoPersada.</w:t>
      </w:r>
    </w:p>
    <w:p w:rsidR="0099224B" w:rsidRPr="00C77021" w:rsidRDefault="0099224B" w:rsidP="006D30E6">
      <w:pPr>
        <w:spacing w:after="0" w:line="240" w:lineRule="auto"/>
        <w:ind w:left="1843" w:right="74" w:hanging="1843"/>
        <w:jc w:val="both"/>
        <w:rPr>
          <w:rFonts w:ascii="Times New Roman" w:eastAsia="Times New Roman" w:hAnsi="Times New Roman" w:cs="Times New Roman"/>
          <w:sz w:val="23"/>
          <w:szCs w:val="23"/>
        </w:rPr>
      </w:pPr>
      <w:r w:rsidRPr="00C77021">
        <w:rPr>
          <w:rFonts w:ascii="Times New Roman" w:eastAsia="Times New Roman" w:hAnsi="Times New Roman" w:cs="Times New Roman"/>
          <w:b/>
          <w:sz w:val="23"/>
          <w:szCs w:val="23"/>
          <w:lang w:val="en-US"/>
        </w:rPr>
        <w:t>---------“----------</w:t>
      </w:r>
      <w:r w:rsidRPr="00C77021">
        <w:rPr>
          <w:rFonts w:ascii="Times New Roman" w:eastAsia="Times New Roman" w:hAnsi="Times New Roman" w:cs="Times New Roman"/>
          <w:sz w:val="23"/>
          <w:szCs w:val="23"/>
          <w:lang w:val="en-US"/>
        </w:rPr>
        <w:t>.  2011</w:t>
      </w:r>
      <w:r w:rsidRPr="00C77021">
        <w:rPr>
          <w:rFonts w:ascii="Times New Roman" w:eastAsia="Times New Roman" w:hAnsi="Times New Roman" w:cs="Times New Roman"/>
          <w:sz w:val="23"/>
          <w:szCs w:val="23"/>
        </w:rPr>
        <w:t>b</w:t>
      </w:r>
      <w:r w:rsidRPr="00C77021">
        <w:rPr>
          <w:rFonts w:ascii="Times New Roman" w:eastAsia="Times New Roman" w:hAnsi="Times New Roman" w:cs="Times New Roman"/>
          <w:sz w:val="23"/>
          <w:szCs w:val="23"/>
          <w:lang w:val="en-US"/>
        </w:rPr>
        <w:t xml:space="preserve">. </w:t>
      </w:r>
      <w:r w:rsidRPr="00C77021">
        <w:rPr>
          <w:rFonts w:ascii="Times New Roman" w:eastAsia="Times New Roman" w:hAnsi="Times New Roman" w:cs="Times New Roman"/>
          <w:i/>
          <w:sz w:val="23"/>
          <w:szCs w:val="23"/>
          <w:lang w:val="en-US"/>
        </w:rPr>
        <w:t>EtikaKehumasanKonsepsi Dan Aplikasi</w:t>
      </w:r>
      <w:r w:rsidRPr="00C77021">
        <w:rPr>
          <w:rFonts w:ascii="Times New Roman" w:eastAsia="Times New Roman" w:hAnsi="Times New Roman" w:cs="Times New Roman"/>
          <w:sz w:val="23"/>
          <w:szCs w:val="23"/>
        </w:rPr>
        <w:t>.</w:t>
      </w:r>
      <w:r w:rsidRPr="00C77021">
        <w:rPr>
          <w:rFonts w:ascii="Times New Roman" w:eastAsia="Times New Roman" w:hAnsi="Times New Roman" w:cs="Times New Roman"/>
          <w:sz w:val="23"/>
          <w:szCs w:val="23"/>
          <w:lang w:val="en-US"/>
        </w:rPr>
        <w:t>Jakarta</w:t>
      </w:r>
      <w:r w:rsidRPr="00C77021">
        <w:rPr>
          <w:rFonts w:ascii="Times New Roman" w:eastAsia="Times New Roman" w:hAnsi="Times New Roman" w:cs="Times New Roman"/>
          <w:sz w:val="23"/>
          <w:szCs w:val="23"/>
        </w:rPr>
        <w:t>:</w:t>
      </w:r>
      <w:r w:rsidRPr="00C77021">
        <w:rPr>
          <w:rFonts w:ascii="Times New Roman" w:eastAsia="Times New Roman" w:hAnsi="Times New Roman" w:cs="Times New Roman"/>
          <w:sz w:val="23"/>
          <w:szCs w:val="23"/>
          <w:lang w:val="en-US"/>
        </w:rPr>
        <w:t xml:space="preserve"> Raja GrafindoPersada.</w:t>
      </w:r>
    </w:p>
    <w:p w:rsidR="0099224B" w:rsidRPr="00C77021" w:rsidRDefault="0099224B" w:rsidP="006D30E6">
      <w:pPr>
        <w:spacing w:after="0" w:line="240" w:lineRule="auto"/>
        <w:ind w:left="2410" w:right="74" w:hanging="2410"/>
        <w:jc w:val="both"/>
        <w:rPr>
          <w:rFonts w:ascii="Times New Roman" w:eastAsia="Times New Roman" w:hAnsi="Times New Roman" w:cs="Times New Roman"/>
          <w:sz w:val="23"/>
          <w:szCs w:val="23"/>
          <w:lang w:val="en-US"/>
        </w:rPr>
      </w:pPr>
      <w:r w:rsidRPr="00C77021">
        <w:rPr>
          <w:rFonts w:ascii="Times New Roman" w:eastAsia="Times New Roman" w:hAnsi="Times New Roman" w:cs="Times New Roman"/>
          <w:sz w:val="23"/>
          <w:szCs w:val="23"/>
        </w:rPr>
        <w:t xml:space="preserve">Saputra &amp; Rulli. 2011. </w:t>
      </w:r>
      <w:r w:rsidRPr="00C77021">
        <w:rPr>
          <w:rFonts w:ascii="Times New Roman" w:eastAsia="Times New Roman" w:hAnsi="Times New Roman" w:cs="Times New Roman"/>
          <w:i/>
          <w:sz w:val="23"/>
          <w:szCs w:val="23"/>
        </w:rPr>
        <w:t>Teori dan Praktik Public Relations</w:t>
      </w:r>
      <w:r w:rsidRPr="00C77021">
        <w:rPr>
          <w:rFonts w:ascii="Times New Roman" w:eastAsia="Times New Roman" w:hAnsi="Times New Roman" w:cs="Times New Roman"/>
          <w:sz w:val="23"/>
          <w:szCs w:val="23"/>
        </w:rPr>
        <w:t>. Jakarta: Gramata Publishing.</w:t>
      </w:r>
    </w:p>
    <w:p w:rsidR="0099224B" w:rsidRPr="00C77021" w:rsidRDefault="0099224B" w:rsidP="006D30E6">
      <w:pPr>
        <w:spacing w:after="0" w:line="240" w:lineRule="auto"/>
        <w:ind w:left="720" w:right="74" w:hanging="720"/>
        <w:jc w:val="both"/>
        <w:rPr>
          <w:rFonts w:ascii="Times New Roman" w:hAnsi="Times New Roman" w:cs="Times New Roman"/>
          <w:sz w:val="23"/>
          <w:szCs w:val="23"/>
          <w:lang w:val="en-US"/>
        </w:rPr>
      </w:pPr>
      <w:r w:rsidRPr="00C77021">
        <w:rPr>
          <w:rFonts w:ascii="Times New Roman" w:hAnsi="Times New Roman" w:cs="Times New Roman"/>
          <w:sz w:val="23"/>
          <w:szCs w:val="23"/>
        </w:rPr>
        <w:t xml:space="preserve">Sangadji &amp; Sopiah. 2010. </w:t>
      </w:r>
      <w:r w:rsidRPr="00C77021">
        <w:rPr>
          <w:rFonts w:ascii="Times New Roman" w:hAnsi="Times New Roman" w:cs="Times New Roman"/>
          <w:i/>
          <w:sz w:val="23"/>
          <w:szCs w:val="23"/>
        </w:rPr>
        <w:t>Metodologi Penelitian-Pendekatan Praktis dalam Penelitian</w:t>
      </w:r>
      <w:r w:rsidRPr="00C77021">
        <w:rPr>
          <w:rFonts w:ascii="Times New Roman" w:hAnsi="Times New Roman" w:cs="Times New Roman"/>
          <w:sz w:val="23"/>
          <w:szCs w:val="23"/>
        </w:rPr>
        <w:t>. Yogyakarta: PenerbitAndi</w:t>
      </w:r>
      <w:r w:rsidRPr="00C77021">
        <w:rPr>
          <w:rFonts w:ascii="Times New Roman" w:hAnsi="Times New Roman" w:cs="Times New Roman"/>
          <w:sz w:val="23"/>
          <w:szCs w:val="23"/>
          <w:lang w:val="en-US"/>
        </w:rPr>
        <w:t>.</w:t>
      </w:r>
    </w:p>
    <w:p w:rsidR="0099224B" w:rsidRPr="00C77021" w:rsidRDefault="0099224B" w:rsidP="006D30E6">
      <w:pPr>
        <w:spacing w:after="0" w:line="240" w:lineRule="auto"/>
        <w:ind w:left="720" w:right="74" w:hanging="720"/>
        <w:jc w:val="both"/>
        <w:rPr>
          <w:rFonts w:ascii="Times New Roman" w:hAnsi="Times New Roman" w:cs="Times New Roman"/>
          <w:sz w:val="23"/>
          <w:szCs w:val="23"/>
          <w:lang w:val="en-US"/>
        </w:rPr>
      </w:pPr>
      <w:r w:rsidRPr="00C77021">
        <w:rPr>
          <w:rFonts w:ascii="Times New Roman" w:hAnsi="Times New Roman" w:cs="Times New Roman"/>
          <w:sz w:val="23"/>
          <w:szCs w:val="23"/>
          <w:lang w:val="en-US"/>
        </w:rPr>
        <w:t xml:space="preserve">Setiadi, Nugroho J. 2008. </w:t>
      </w:r>
      <w:r w:rsidRPr="00C77021">
        <w:rPr>
          <w:rFonts w:ascii="Times New Roman" w:hAnsi="Times New Roman" w:cs="Times New Roman"/>
          <w:i/>
          <w:sz w:val="23"/>
          <w:szCs w:val="23"/>
          <w:lang w:val="en-US"/>
        </w:rPr>
        <w:t>PerilakuKonsumen (KonsepdanImplikasiuntukStrategidanPenelitianPemasaran</w:t>
      </w:r>
      <w:r w:rsidRPr="00C77021">
        <w:rPr>
          <w:rFonts w:ascii="Times New Roman" w:hAnsi="Times New Roman" w:cs="Times New Roman"/>
          <w:sz w:val="23"/>
          <w:szCs w:val="23"/>
          <w:lang w:val="en-US"/>
        </w:rPr>
        <w:t>. Jakarta: KencanaPenanda Media.</w:t>
      </w:r>
    </w:p>
    <w:p w:rsidR="0099224B" w:rsidRPr="00C77021" w:rsidRDefault="0099224B" w:rsidP="006D30E6">
      <w:pPr>
        <w:spacing w:after="0" w:line="240" w:lineRule="auto"/>
        <w:ind w:left="720" w:right="74" w:hanging="720"/>
        <w:jc w:val="both"/>
        <w:rPr>
          <w:rFonts w:ascii="Times New Roman" w:eastAsia="Times New Roman" w:hAnsi="Times New Roman" w:cs="Times New Roman"/>
          <w:sz w:val="23"/>
          <w:szCs w:val="23"/>
          <w:lang w:val="en-US"/>
        </w:rPr>
      </w:pPr>
      <w:r w:rsidRPr="00C77021">
        <w:rPr>
          <w:rFonts w:ascii="Times New Roman" w:hAnsi="Times New Roman" w:cs="Times New Roman"/>
          <w:sz w:val="23"/>
          <w:szCs w:val="23"/>
        </w:rPr>
        <w:t xml:space="preserve">Shimp, Terence A. 2003. </w:t>
      </w:r>
      <w:r w:rsidRPr="00C77021">
        <w:rPr>
          <w:rFonts w:ascii="Times New Roman" w:hAnsi="Times New Roman" w:cs="Times New Roman"/>
          <w:i/>
          <w:sz w:val="23"/>
          <w:szCs w:val="23"/>
        </w:rPr>
        <w:t>Periklanan Promosi dan Aspek Tambahan Komunikasi Pemasaran Terpadu</w:t>
      </w:r>
      <w:r w:rsidRPr="00C77021">
        <w:rPr>
          <w:rFonts w:ascii="Times New Roman" w:hAnsi="Times New Roman" w:cs="Times New Roman"/>
          <w:sz w:val="23"/>
          <w:szCs w:val="23"/>
        </w:rPr>
        <w:t>. Jakarta: Erlangga.</w:t>
      </w:r>
    </w:p>
    <w:p w:rsidR="0099224B" w:rsidRPr="00C77021" w:rsidRDefault="0099224B" w:rsidP="006D30E6">
      <w:pPr>
        <w:spacing w:after="0" w:line="240" w:lineRule="auto"/>
        <w:ind w:left="720" w:right="74" w:hanging="720"/>
        <w:jc w:val="both"/>
        <w:rPr>
          <w:rFonts w:ascii="Times New Roman" w:hAnsi="Times New Roman" w:cs="Times New Roman"/>
          <w:sz w:val="23"/>
          <w:szCs w:val="23"/>
        </w:rPr>
      </w:pPr>
      <w:r w:rsidRPr="00C77021">
        <w:rPr>
          <w:rFonts w:ascii="Times New Roman" w:hAnsi="Times New Roman" w:cs="Times New Roman"/>
          <w:sz w:val="23"/>
          <w:szCs w:val="23"/>
        </w:rPr>
        <w:t xml:space="preserve">Soemirat &amp; Ardianto. 2004. </w:t>
      </w:r>
      <w:r w:rsidRPr="00C77021">
        <w:rPr>
          <w:rFonts w:ascii="Times New Roman" w:hAnsi="Times New Roman" w:cs="Times New Roman"/>
          <w:i/>
          <w:sz w:val="23"/>
          <w:szCs w:val="23"/>
        </w:rPr>
        <w:t>Dasar-dasar Public Relations</w:t>
      </w:r>
      <w:r w:rsidRPr="00C77021">
        <w:rPr>
          <w:rFonts w:ascii="Times New Roman" w:hAnsi="Times New Roman" w:cs="Times New Roman"/>
          <w:sz w:val="23"/>
          <w:szCs w:val="23"/>
        </w:rPr>
        <w:t>. PT. Remajan Rosdakarya.</w:t>
      </w:r>
    </w:p>
    <w:p w:rsidR="0099224B" w:rsidRPr="00C77021" w:rsidRDefault="0099224B" w:rsidP="006D30E6">
      <w:pPr>
        <w:spacing w:after="0" w:line="240" w:lineRule="auto"/>
        <w:ind w:left="720" w:right="74" w:hanging="720"/>
        <w:jc w:val="both"/>
        <w:rPr>
          <w:rFonts w:ascii="Times New Roman" w:eastAsia="Times New Roman" w:hAnsi="Times New Roman" w:cs="Times New Roman"/>
          <w:sz w:val="23"/>
          <w:szCs w:val="23"/>
        </w:rPr>
      </w:pPr>
      <w:r w:rsidRPr="00C77021">
        <w:rPr>
          <w:rFonts w:ascii="Times New Roman" w:hAnsi="Times New Roman" w:cs="Times New Roman"/>
          <w:sz w:val="23"/>
          <w:szCs w:val="23"/>
          <w:lang w:val="en-US"/>
        </w:rPr>
        <w:t xml:space="preserve">Sugiyono. 2009.  </w:t>
      </w:r>
      <w:r w:rsidRPr="00C77021">
        <w:rPr>
          <w:rFonts w:ascii="Times New Roman" w:hAnsi="Times New Roman" w:cs="Times New Roman"/>
          <w:i/>
          <w:sz w:val="23"/>
          <w:szCs w:val="23"/>
          <w:lang w:val="en-US"/>
        </w:rPr>
        <w:t>MemahamiPenelitianKualitatif.</w:t>
      </w:r>
      <w:r w:rsidRPr="00C77021">
        <w:rPr>
          <w:rFonts w:ascii="Times New Roman" w:hAnsi="Times New Roman" w:cs="Times New Roman"/>
          <w:sz w:val="23"/>
          <w:szCs w:val="23"/>
          <w:lang w:val="en-US"/>
        </w:rPr>
        <w:t xml:space="preserve"> Bandung: CV. Alfabeta</w:t>
      </w:r>
      <w:r w:rsidRPr="00C77021">
        <w:rPr>
          <w:rFonts w:ascii="Times New Roman" w:hAnsi="Times New Roman" w:cs="Times New Roman"/>
          <w:sz w:val="23"/>
          <w:szCs w:val="23"/>
        </w:rPr>
        <w:t>.</w:t>
      </w:r>
    </w:p>
    <w:p w:rsidR="0099224B" w:rsidRPr="00C77021" w:rsidRDefault="0099224B" w:rsidP="006D30E6">
      <w:pPr>
        <w:spacing w:after="0" w:line="240" w:lineRule="auto"/>
        <w:ind w:left="720" w:right="74" w:hanging="720"/>
        <w:jc w:val="both"/>
        <w:rPr>
          <w:rFonts w:ascii="Times New Roman" w:eastAsia="Times New Roman" w:hAnsi="Times New Roman" w:cs="Times New Roman"/>
          <w:sz w:val="23"/>
          <w:szCs w:val="23"/>
        </w:rPr>
      </w:pPr>
      <w:r w:rsidRPr="00C77021">
        <w:rPr>
          <w:rFonts w:ascii="Times New Roman" w:hAnsi="Times New Roman" w:cs="Times New Roman"/>
          <w:sz w:val="23"/>
          <w:szCs w:val="23"/>
        </w:rPr>
        <w:t>Tjiptono, Chandra dan Andriana. 200</w:t>
      </w:r>
      <w:r w:rsidRPr="00C77021">
        <w:rPr>
          <w:rFonts w:ascii="Times New Roman" w:hAnsi="Times New Roman" w:cs="Times New Roman"/>
          <w:sz w:val="23"/>
          <w:szCs w:val="23"/>
          <w:lang w:val="en-US"/>
        </w:rPr>
        <w:t>5</w:t>
      </w:r>
      <w:r w:rsidRPr="00C77021">
        <w:rPr>
          <w:rFonts w:ascii="Times New Roman" w:hAnsi="Times New Roman" w:cs="Times New Roman"/>
          <w:sz w:val="23"/>
          <w:szCs w:val="23"/>
        </w:rPr>
        <w:t xml:space="preserve">. </w:t>
      </w:r>
      <w:r w:rsidRPr="00C77021">
        <w:rPr>
          <w:rFonts w:ascii="Times New Roman" w:hAnsi="Times New Roman" w:cs="Times New Roman"/>
          <w:i/>
          <w:sz w:val="23"/>
          <w:szCs w:val="23"/>
        </w:rPr>
        <w:t>Pemasaran Strategik</w:t>
      </w:r>
      <w:r w:rsidRPr="00C77021">
        <w:rPr>
          <w:rFonts w:ascii="Times New Roman" w:hAnsi="Times New Roman" w:cs="Times New Roman"/>
          <w:sz w:val="23"/>
          <w:szCs w:val="23"/>
        </w:rPr>
        <w:t>. Yogyakarta: CV. Andi OFFSET.</w:t>
      </w:r>
    </w:p>
    <w:p w:rsidR="0099224B" w:rsidRPr="00C77021" w:rsidRDefault="0099224B" w:rsidP="006D30E6">
      <w:pPr>
        <w:spacing w:after="0" w:line="240" w:lineRule="auto"/>
        <w:ind w:left="720" w:right="74" w:hanging="720"/>
        <w:jc w:val="both"/>
        <w:rPr>
          <w:rFonts w:ascii="Times New Roman" w:eastAsia="Times New Roman" w:hAnsi="Times New Roman" w:cs="Times New Roman"/>
          <w:sz w:val="23"/>
          <w:szCs w:val="23"/>
        </w:rPr>
      </w:pPr>
      <w:r w:rsidRPr="00C77021">
        <w:rPr>
          <w:rFonts w:ascii="Times New Roman" w:eastAsia="Times New Roman" w:hAnsi="Times New Roman" w:cs="Times New Roman"/>
          <w:sz w:val="23"/>
          <w:szCs w:val="23"/>
        </w:rPr>
        <w:t xml:space="preserve">Wasesa, Silih. 2005. </w:t>
      </w:r>
      <w:r w:rsidRPr="00C77021">
        <w:rPr>
          <w:rFonts w:ascii="Times New Roman" w:eastAsia="Times New Roman" w:hAnsi="Times New Roman" w:cs="Times New Roman"/>
          <w:i/>
          <w:sz w:val="23"/>
          <w:szCs w:val="23"/>
        </w:rPr>
        <w:t>Strategi Public Relations</w:t>
      </w:r>
      <w:r w:rsidRPr="00C77021">
        <w:rPr>
          <w:rFonts w:ascii="Times New Roman" w:eastAsia="Times New Roman" w:hAnsi="Times New Roman" w:cs="Times New Roman"/>
          <w:sz w:val="23"/>
          <w:szCs w:val="23"/>
        </w:rPr>
        <w:t>. Jakarta: PT. Gramedia Pustaka Utama.</w:t>
      </w:r>
    </w:p>
    <w:p w:rsidR="0099224B" w:rsidRPr="00C77021" w:rsidRDefault="0099224B" w:rsidP="006D30E6">
      <w:pPr>
        <w:spacing w:after="0" w:line="240" w:lineRule="auto"/>
        <w:ind w:left="720" w:right="74" w:hanging="720"/>
        <w:jc w:val="both"/>
        <w:rPr>
          <w:rFonts w:ascii="Times New Roman" w:eastAsia="Times New Roman" w:hAnsi="Times New Roman" w:cs="Times New Roman"/>
          <w:sz w:val="23"/>
          <w:szCs w:val="23"/>
        </w:rPr>
      </w:pPr>
    </w:p>
    <w:p w:rsidR="0099224B" w:rsidRPr="00C77021" w:rsidRDefault="0099224B" w:rsidP="006D30E6">
      <w:pPr>
        <w:spacing w:after="0" w:line="240" w:lineRule="auto"/>
        <w:ind w:right="74"/>
        <w:jc w:val="both"/>
        <w:rPr>
          <w:rFonts w:ascii="Times New Roman" w:eastAsia="Times New Roman" w:hAnsi="Times New Roman" w:cs="Times New Roman"/>
          <w:b/>
          <w:i/>
          <w:sz w:val="23"/>
          <w:szCs w:val="23"/>
          <w:lang w:val="en-GB"/>
        </w:rPr>
      </w:pPr>
      <w:r w:rsidRPr="00C77021">
        <w:rPr>
          <w:rFonts w:ascii="Times New Roman" w:eastAsia="Times New Roman" w:hAnsi="Times New Roman" w:cs="Times New Roman"/>
          <w:b/>
          <w:i/>
          <w:sz w:val="23"/>
          <w:szCs w:val="23"/>
          <w:lang w:val="en-US"/>
        </w:rPr>
        <w:t>Sumber</w:t>
      </w:r>
      <w:r w:rsidR="00D31CFB" w:rsidRPr="00C77021">
        <w:rPr>
          <w:rFonts w:ascii="Times New Roman" w:eastAsia="Times New Roman" w:hAnsi="Times New Roman" w:cs="Times New Roman"/>
          <w:b/>
          <w:i/>
          <w:sz w:val="23"/>
          <w:szCs w:val="23"/>
        </w:rPr>
        <w:t xml:space="preserve"> </w:t>
      </w:r>
      <w:r w:rsidRPr="00C77021">
        <w:rPr>
          <w:rFonts w:ascii="Times New Roman" w:eastAsia="Times New Roman" w:hAnsi="Times New Roman" w:cs="Times New Roman"/>
          <w:b/>
          <w:i/>
          <w:sz w:val="23"/>
          <w:szCs w:val="23"/>
          <w:lang w:val="en-US"/>
        </w:rPr>
        <w:t>Internet:</w:t>
      </w:r>
    </w:p>
    <w:p w:rsidR="0099224B" w:rsidRPr="00C77021" w:rsidRDefault="0099224B" w:rsidP="006D30E6">
      <w:pPr>
        <w:spacing w:after="0" w:line="240" w:lineRule="auto"/>
        <w:ind w:left="851" w:right="74" w:hanging="851"/>
        <w:jc w:val="both"/>
        <w:rPr>
          <w:rStyle w:val="Hyperlink"/>
          <w:rFonts w:ascii="Times New Roman" w:hAnsi="Times New Roman" w:cs="Times New Roman"/>
          <w:color w:val="auto"/>
          <w:sz w:val="23"/>
          <w:szCs w:val="23"/>
          <w:lang w:val="en-US"/>
        </w:rPr>
      </w:pPr>
      <w:r w:rsidRPr="00C77021">
        <w:rPr>
          <w:rFonts w:ascii="Times New Roman" w:hAnsi="Times New Roman" w:cs="Times New Roman"/>
          <w:sz w:val="23"/>
          <w:szCs w:val="23"/>
        </w:rPr>
        <w:t>http://</w:t>
      </w:r>
      <w:hyperlink r:id="rId8" w:history="1">
        <w:r w:rsidRPr="00C77021">
          <w:rPr>
            <w:rStyle w:val="Hyperlink"/>
            <w:rFonts w:ascii="Times New Roman" w:hAnsi="Times New Roman" w:cs="Times New Roman"/>
            <w:color w:val="auto"/>
            <w:sz w:val="23"/>
            <w:szCs w:val="23"/>
          </w:rPr>
          <w:t>www.repository.usu.ac.id</w:t>
        </w:r>
      </w:hyperlink>
      <w:r w:rsidRPr="00C77021">
        <w:rPr>
          <w:rStyle w:val="Hyperlink"/>
          <w:rFonts w:ascii="Times New Roman" w:hAnsi="Times New Roman" w:cs="Times New Roman"/>
          <w:color w:val="auto"/>
          <w:sz w:val="23"/>
          <w:szCs w:val="23"/>
        </w:rPr>
        <w:t>/bit stream/</w:t>
      </w:r>
      <w:r w:rsidRPr="00C77021">
        <w:rPr>
          <w:rStyle w:val="Hyperlink"/>
          <w:rFonts w:ascii="Times New Roman" w:hAnsi="Times New Roman" w:cs="Times New Roman"/>
          <w:color w:val="auto"/>
          <w:sz w:val="23"/>
          <w:szCs w:val="23"/>
          <w:lang w:val="en-US"/>
        </w:rPr>
        <w:t>(diunduhpadatanggal12maret2016)</w:t>
      </w:r>
    </w:p>
    <w:p w:rsidR="0099224B" w:rsidRPr="00C77021" w:rsidRDefault="0099224B" w:rsidP="006D30E6">
      <w:pPr>
        <w:spacing w:after="0" w:line="240" w:lineRule="auto"/>
        <w:ind w:left="851" w:right="74" w:hanging="851"/>
        <w:jc w:val="both"/>
        <w:rPr>
          <w:rFonts w:ascii="Times New Roman" w:hAnsi="Times New Roman" w:cs="Times New Roman"/>
          <w:sz w:val="23"/>
          <w:szCs w:val="23"/>
          <w:u w:val="single"/>
          <w:lang w:val="en-US"/>
        </w:rPr>
      </w:pPr>
      <w:r w:rsidRPr="00C77021">
        <w:rPr>
          <w:rFonts w:ascii="Times New Roman" w:hAnsi="Times New Roman" w:cs="Times New Roman"/>
          <w:sz w:val="23"/>
          <w:szCs w:val="23"/>
          <w:u w:val="single"/>
        </w:rPr>
        <w:t>Ulfah, Maria. “Strategi Marketing Public Relation Dalam Meningkatkan Jumlah Customer”</w:t>
      </w:r>
      <w:r w:rsidRPr="00C77021">
        <w:rPr>
          <w:rFonts w:ascii="Times New Roman" w:hAnsi="Times New Roman" w:cs="Times New Roman"/>
          <w:sz w:val="23"/>
          <w:szCs w:val="23"/>
          <w:u w:val="single"/>
          <w:lang w:val="en-US"/>
        </w:rPr>
        <w:t>(diunduhpadatanggal12maret2016)</w:t>
      </w:r>
    </w:p>
    <w:p w:rsidR="0099224B" w:rsidRPr="00C77021" w:rsidRDefault="0099224B" w:rsidP="006D30E6">
      <w:pPr>
        <w:spacing w:after="0" w:line="240" w:lineRule="auto"/>
        <w:ind w:right="74"/>
        <w:jc w:val="both"/>
        <w:rPr>
          <w:rFonts w:ascii="Times New Roman" w:hAnsi="Times New Roman" w:cs="Times New Roman"/>
          <w:sz w:val="23"/>
          <w:szCs w:val="23"/>
        </w:rPr>
      </w:pPr>
      <w:r w:rsidRPr="00C77021">
        <w:rPr>
          <w:rFonts w:ascii="Times New Roman" w:hAnsi="Times New Roman" w:cs="Times New Roman"/>
          <w:sz w:val="23"/>
          <w:szCs w:val="23"/>
        </w:rPr>
        <w:t>http://</w:t>
      </w:r>
      <w:hyperlink r:id="rId9" w:history="1">
        <w:r w:rsidRPr="00C77021">
          <w:rPr>
            <w:rStyle w:val="Hyperlink"/>
            <w:rFonts w:ascii="Times New Roman" w:hAnsi="Times New Roman" w:cs="Times New Roman"/>
            <w:color w:val="auto"/>
            <w:sz w:val="23"/>
            <w:szCs w:val="23"/>
          </w:rPr>
          <w:t>www.repository.usu.ac.id</w:t>
        </w:r>
      </w:hyperlink>
      <w:r w:rsidRPr="00C77021">
        <w:rPr>
          <w:rStyle w:val="Hyperlink"/>
          <w:rFonts w:ascii="Times New Roman" w:hAnsi="Times New Roman" w:cs="Times New Roman"/>
          <w:color w:val="auto"/>
          <w:sz w:val="23"/>
          <w:szCs w:val="23"/>
        </w:rPr>
        <w:t>/bitstream</w:t>
      </w:r>
      <w:r w:rsidRPr="00C77021">
        <w:rPr>
          <w:rFonts w:ascii="Times New Roman" w:hAnsi="Times New Roman" w:cs="Times New Roman"/>
          <w:sz w:val="23"/>
          <w:szCs w:val="23"/>
        </w:rPr>
        <w:t xml:space="preserve"> (Di</w:t>
      </w:r>
      <w:r w:rsidRPr="00C77021">
        <w:rPr>
          <w:rFonts w:ascii="Times New Roman" w:hAnsi="Times New Roman" w:cs="Times New Roman"/>
          <w:sz w:val="23"/>
          <w:szCs w:val="23"/>
          <w:lang w:val="en-US"/>
        </w:rPr>
        <w:t>unduh</w:t>
      </w:r>
      <w:r w:rsidRPr="00C77021">
        <w:rPr>
          <w:rFonts w:ascii="Times New Roman" w:hAnsi="Times New Roman" w:cs="Times New Roman"/>
          <w:sz w:val="23"/>
          <w:szCs w:val="23"/>
        </w:rPr>
        <w:t>padatanggal2</w:t>
      </w:r>
      <w:r w:rsidRPr="00C77021">
        <w:rPr>
          <w:rFonts w:ascii="Times New Roman" w:hAnsi="Times New Roman" w:cs="Times New Roman"/>
          <w:sz w:val="23"/>
          <w:szCs w:val="23"/>
          <w:lang w:val="en-US"/>
        </w:rPr>
        <w:t>7febuari</w:t>
      </w:r>
      <w:r w:rsidRPr="00C77021">
        <w:rPr>
          <w:rFonts w:ascii="Times New Roman" w:hAnsi="Times New Roman" w:cs="Times New Roman"/>
          <w:sz w:val="23"/>
          <w:szCs w:val="23"/>
        </w:rPr>
        <w:t>201</w:t>
      </w:r>
      <w:r w:rsidRPr="00C77021">
        <w:rPr>
          <w:rFonts w:ascii="Times New Roman" w:hAnsi="Times New Roman" w:cs="Times New Roman"/>
          <w:sz w:val="23"/>
          <w:szCs w:val="23"/>
          <w:lang w:val="en-US"/>
        </w:rPr>
        <w:t>6</w:t>
      </w:r>
      <w:r w:rsidRPr="00C77021">
        <w:rPr>
          <w:rFonts w:ascii="Times New Roman" w:hAnsi="Times New Roman" w:cs="Times New Roman"/>
          <w:sz w:val="23"/>
          <w:szCs w:val="23"/>
        </w:rPr>
        <w:t>)</w:t>
      </w:r>
    </w:p>
    <w:p w:rsidR="00832F3F" w:rsidRPr="00C77021" w:rsidRDefault="001379D0" w:rsidP="006D30E6">
      <w:pPr>
        <w:spacing w:after="0" w:line="240" w:lineRule="auto"/>
        <w:ind w:right="74"/>
        <w:jc w:val="both"/>
        <w:rPr>
          <w:rFonts w:ascii="Times New Roman" w:hAnsi="Times New Roman" w:cs="Times New Roman"/>
          <w:sz w:val="23"/>
          <w:szCs w:val="23"/>
        </w:rPr>
      </w:pPr>
      <w:hyperlink r:id="rId10" w:history="1">
        <w:r w:rsidR="0099224B" w:rsidRPr="00C77021">
          <w:rPr>
            <w:rStyle w:val="Hyperlink"/>
            <w:rFonts w:ascii="Times New Roman" w:hAnsi="Times New Roman" w:cs="Times New Roman"/>
            <w:color w:val="auto"/>
            <w:sz w:val="23"/>
            <w:szCs w:val="23"/>
          </w:rPr>
          <w:t>www.Antaranews.com</w:t>
        </w:r>
      </w:hyperlink>
      <w:r w:rsidR="0099224B" w:rsidRPr="00C77021">
        <w:rPr>
          <w:rFonts w:ascii="Times New Roman" w:hAnsi="Times New Roman" w:cs="Times New Roman"/>
          <w:sz w:val="23"/>
          <w:szCs w:val="23"/>
        </w:rPr>
        <w:t xml:space="preserve"> (D</w:t>
      </w:r>
      <w:r w:rsidR="0099224B" w:rsidRPr="00C77021">
        <w:rPr>
          <w:rFonts w:ascii="Times New Roman" w:hAnsi="Times New Roman" w:cs="Times New Roman"/>
          <w:sz w:val="23"/>
          <w:szCs w:val="23"/>
          <w:lang w:val="en-US"/>
        </w:rPr>
        <w:t>iunduh</w:t>
      </w:r>
      <w:r w:rsidR="0099224B" w:rsidRPr="00C77021">
        <w:rPr>
          <w:rFonts w:ascii="Times New Roman" w:hAnsi="Times New Roman" w:cs="Times New Roman"/>
          <w:sz w:val="23"/>
          <w:szCs w:val="23"/>
        </w:rPr>
        <w:t>padatanggal27</w:t>
      </w:r>
      <w:r w:rsidR="0099224B" w:rsidRPr="00C77021">
        <w:rPr>
          <w:rFonts w:ascii="Times New Roman" w:hAnsi="Times New Roman" w:cs="Times New Roman"/>
          <w:sz w:val="23"/>
          <w:szCs w:val="23"/>
          <w:lang w:val="en-US"/>
        </w:rPr>
        <w:t>febuari</w:t>
      </w:r>
      <w:r w:rsidR="0099224B" w:rsidRPr="00C77021">
        <w:rPr>
          <w:rFonts w:ascii="Times New Roman" w:hAnsi="Times New Roman" w:cs="Times New Roman"/>
          <w:sz w:val="23"/>
          <w:szCs w:val="23"/>
        </w:rPr>
        <w:t>201</w:t>
      </w:r>
      <w:r w:rsidR="0099224B" w:rsidRPr="00C77021">
        <w:rPr>
          <w:rFonts w:ascii="Times New Roman" w:hAnsi="Times New Roman" w:cs="Times New Roman"/>
          <w:sz w:val="23"/>
          <w:szCs w:val="23"/>
          <w:lang w:val="en-US"/>
        </w:rPr>
        <w:t>6</w:t>
      </w:r>
      <w:r w:rsidR="0099224B" w:rsidRPr="00C77021">
        <w:rPr>
          <w:rFonts w:ascii="Times New Roman" w:hAnsi="Times New Roman" w:cs="Times New Roman"/>
          <w:sz w:val="23"/>
          <w:szCs w:val="23"/>
        </w:rPr>
        <w:t>)</w:t>
      </w:r>
    </w:p>
    <w:sectPr w:rsidR="00832F3F" w:rsidRPr="00C77021" w:rsidSect="00AF3E7F">
      <w:headerReference w:type="even" r:id="rId11"/>
      <w:headerReference w:type="default" r:id="rId12"/>
      <w:footerReference w:type="even" r:id="rId13"/>
      <w:footerReference w:type="default" r:id="rId14"/>
      <w:pgSz w:w="10206" w:h="14175" w:code="13"/>
      <w:pgMar w:top="629" w:right="1287" w:bottom="629" w:left="1332" w:header="709" w:footer="709" w:gutter="0"/>
      <w:pgNumType w:start="5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1C0" w:rsidRDefault="004001C0" w:rsidP="004001C0">
      <w:pPr>
        <w:spacing w:after="0" w:line="240" w:lineRule="auto"/>
      </w:pPr>
      <w:r>
        <w:separator/>
      </w:r>
    </w:p>
  </w:endnote>
  <w:endnote w:type="continuationSeparator" w:id="1">
    <w:p w:rsidR="004001C0" w:rsidRDefault="004001C0" w:rsidP="00400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7054"/>
      <w:docPartObj>
        <w:docPartGallery w:val="Page Numbers (Bottom of Page)"/>
        <w:docPartUnique/>
      </w:docPartObj>
    </w:sdtPr>
    <w:sdtContent>
      <w:p w:rsidR="00C77021" w:rsidRDefault="00C77021" w:rsidP="00C77021">
        <w:pPr>
          <w:pStyle w:val="Footer"/>
          <w:pBdr>
            <w:bottom w:val="single" w:sz="4" w:space="1" w:color="auto"/>
          </w:pBdr>
        </w:pPr>
      </w:p>
      <w:p w:rsidR="00D31CFB" w:rsidRDefault="001379D0" w:rsidP="00C77021">
        <w:pPr>
          <w:pStyle w:val="Footer"/>
        </w:pPr>
        <w:r w:rsidRPr="00D31CFB">
          <w:rPr>
            <w:rFonts w:ascii="Arial" w:hAnsi="Arial" w:cs="Arial"/>
            <w:sz w:val="20"/>
          </w:rPr>
          <w:fldChar w:fldCharType="begin"/>
        </w:r>
        <w:r w:rsidR="00D31CFB" w:rsidRPr="00D31CFB">
          <w:rPr>
            <w:rFonts w:ascii="Arial" w:hAnsi="Arial" w:cs="Arial"/>
            <w:sz w:val="20"/>
          </w:rPr>
          <w:instrText xml:space="preserve"> PAGE   \* MERGEFORMAT </w:instrText>
        </w:r>
        <w:r w:rsidRPr="00D31CFB">
          <w:rPr>
            <w:rFonts w:ascii="Arial" w:hAnsi="Arial" w:cs="Arial"/>
            <w:sz w:val="20"/>
          </w:rPr>
          <w:fldChar w:fldCharType="separate"/>
        </w:r>
        <w:r w:rsidR="000A0A22">
          <w:rPr>
            <w:rFonts w:ascii="Arial" w:hAnsi="Arial" w:cs="Arial"/>
            <w:noProof/>
            <w:sz w:val="20"/>
          </w:rPr>
          <w:t>518</w:t>
        </w:r>
        <w:r w:rsidRPr="00D31CFB">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7059"/>
      <w:docPartObj>
        <w:docPartGallery w:val="Page Numbers (Bottom of Page)"/>
        <w:docPartUnique/>
      </w:docPartObj>
    </w:sdtPr>
    <w:sdtContent>
      <w:p w:rsidR="00C77021" w:rsidRDefault="00C77021" w:rsidP="00C77021">
        <w:pPr>
          <w:pStyle w:val="Footer"/>
          <w:pBdr>
            <w:bottom w:val="single" w:sz="4" w:space="1" w:color="auto"/>
          </w:pBdr>
          <w:jc w:val="right"/>
        </w:pPr>
      </w:p>
      <w:p w:rsidR="00D31CFB" w:rsidRDefault="001379D0" w:rsidP="00C77021">
        <w:pPr>
          <w:pStyle w:val="Footer"/>
          <w:jc w:val="right"/>
        </w:pPr>
        <w:r w:rsidRPr="00D31CFB">
          <w:rPr>
            <w:rFonts w:ascii="Arial" w:hAnsi="Arial" w:cs="Arial"/>
            <w:sz w:val="20"/>
          </w:rPr>
          <w:fldChar w:fldCharType="begin"/>
        </w:r>
        <w:r w:rsidR="00D31CFB" w:rsidRPr="00D31CFB">
          <w:rPr>
            <w:rFonts w:ascii="Arial" w:hAnsi="Arial" w:cs="Arial"/>
            <w:sz w:val="20"/>
          </w:rPr>
          <w:instrText xml:space="preserve"> PAGE   \* MERGEFORMAT </w:instrText>
        </w:r>
        <w:r w:rsidRPr="00D31CFB">
          <w:rPr>
            <w:rFonts w:ascii="Arial" w:hAnsi="Arial" w:cs="Arial"/>
            <w:sz w:val="20"/>
          </w:rPr>
          <w:fldChar w:fldCharType="separate"/>
        </w:r>
        <w:r w:rsidR="000A0A22">
          <w:rPr>
            <w:rFonts w:ascii="Arial" w:hAnsi="Arial" w:cs="Arial"/>
            <w:noProof/>
            <w:sz w:val="20"/>
          </w:rPr>
          <w:t>519</w:t>
        </w:r>
        <w:r w:rsidRPr="00D31CFB">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1C0" w:rsidRDefault="004001C0" w:rsidP="004001C0">
      <w:pPr>
        <w:spacing w:after="0" w:line="240" w:lineRule="auto"/>
      </w:pPr>
      <w:r>
        <w:separator/>
      </w:r>
    </w:p>
  </w:footnote>
  <w:footnote w:type="continuationSeparator" w:id="1">
    <w:p w:rsidR="004001C0" w:rsidRDefault="004001C0" w:rsidP="004001C0">
      <w:pPr>
        <w:spacing w:after="0" w:line="240" w:lineRule="auto"/>
      </w:pPr>
      <w:r>
        <w:continuationSeparator/>
      </w:r>
    </w:p>
  </w:footnote>
  <w:footnote w:id="2">
    <w:p w:rsidR="007D6BBE" w:rsidRDefault="007D6BBE" w:rsidP="00D31CFB">
      <w:pPr>
        <w:pStyle w:val="FootnoteText"/>
        <w:jc w:val="both"/>
      </w:pPr>
      <w:r>
        <w:rPr>
          <w:rStyle w:val="FootnoteReference"/>
        </w:rPr>
        <w:footnoteRef/>
      </w:r>
      <w:r>
        <w:t xml:space="preserve"> </w:t>
      </w:r>
      <w:r w:rsidR="00D31CFB" w:rsidRPr="00D31CFB">
        <w:rPr>
          <w:rFonts w:ascii="Times New Roman" w:eastAsia="Calibri" w:hAnsi="Times New Roman" w:cs="Times New Roman"/>
        </w:rPr>
        <w:t xml:space="preserve">Mahasiswa Ilmu </w:t>
      </w:r>
      <w:r w:rsidR="00D31CFB">
        <w:rPr>
          <w:rFonts w:ascii="Times New Roman" w:hAnsi="Times New Roman" w:cs="Times New Roman"/>
        </w:rPr>
        <w:t>Komunikasi</w:t>
      </w:r>
      <w:r w:rsidR="00D31CFB" w:rsidRPr="00D31CFB">
        <w:rPr>
          <w:rFonts w:ascii="Times New Roman" w:eastAsia="Calibri" w:hAnsi="Times New Roman" w:cs="Times New Roman"/>
        </w:rPr>
        <w:t xml:space="preserve">, Fakultas Ilmu Sosial dan Ilmu Politik, Universitas Mulawarman. Email: </w:t>
      </w:r>
      <w:r w:rsidR="00D31CFB" w:rsidRPr="00D31CFB">
        <w:rPr>
          <w:rFonts w:ascii="Times New Roman" w:hAnsi="Times New Roman" w:cs="Times New Roman"/>
        </w:rPr>
        <w:t>mere_dya@yahoo.co.id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CFB" w:rsidRDefault="00D31CFB" w:rsidP="00C77021">
    <w:pPr>
      <w:pStyle w:val="Header"/>
      <w:pBdr>
        <w:bottom w:val="single" w:sz="4" w:space="1" w:color="auto"/>
      </w:pBdr>
      <w:rPr>
        <w:rFonts w:ascii="Arial" w:hAnsi="Arial" w:cs="Arial"/>
        <w:sz w:val="20"/>
      </w:rPr>
    </w:pPr>
    <w:r w:rsidRPr="00D31CFB">
      <w:rPr>
        <w:rFonts w:ascii="Arial" w:hAnsi="Arial" w:cs="Arial"/>
        <w:sz w:val="20"/>
      </w:rPr>
      <w:t xml:space="preserve">eJournal Ilmu Komunikasi Volume </w:t>
    </w:r>
    <w:r w:rsidR="00FB5011">
      <w:rPr>
        <w:rFonts w:ascii="Arial" w:hAnsi="Arial" w:cs="Arial"/>
        <w:sz w:val="20"/>
      </w:rPr>
      <w:t>4,</w:t>
    </w:r>
    <w:r w:rsidRPr="00D31CFB">
      <w:rPr>
        <w:rFonts w:ascii="Arial" w:hAnsi="Arial" w:cs="Arial"/>
        <w:sz w:val="20"/>
      </w:rPr>
      <w:t xml:space="preserve"> Nomor </w:t>
    </w:r>
    <w:r w:rsidR="00FB5011">
      <w:rPr>
        <w:rFonts w:ascii="Arial" w:hAnsi="Arial" w:cs="Arial"/>
        <w:sz w:val="20"/>
      </w:rPr>
      <w:t xml:space="preserve">3, </w:t>
    </w:r>
    <w:r w:rsidRPr="00D31CFB">
      <w:rPr>
        <w:rFonts w:ascii="Arial" w:hAnsi="Arial" w:cs="Arial"/>
        <w:sz w:val="20"/>
      </w:rPr>
      <w:t xml:space="preserve"> 2016: </w:t>
    </w:r>
    <w:r w:rsidR="00FB5011">
      <w:rPr>
        <w:rFonts w:ascii="Arial" w:hAnsi="Arial" w:cs="Arial"/>
        <w:sz w:val="20"/>
      </w:rPr>
      <w:t>510-519</w:t>
    </w:r>
  </w:p>
  <w:p w:rsidR="00C77021" w:rsidRPr="00D31CFB" w:rsidRDefault="00C77021" w:rsidP="00C77021">
    <w:pPr>
      <w:pStyle w:val="Header"/>
      <w:rPr>
        <w:rFonts w:ascii="Arial" w:hAnsi="Arial" w:cs="Arial"/>
        <w:sz w:val="20"/>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CFB" w:rsidRDefault="00D31CFB" w:rsidP="00C77021">
    <w:pPr>
      <w:pStyle w:val="Header"/>
      <w:jc w:val="right"/>
      <w:rPr>
        <w:rFonts w:ascii="Arial" w:hAnsi="Arial" w:cs="Arial"/>
        <w:sz w:val="20"/>
        <w:szCs w:val="20"/>
      </w:rPr>
    </w:pPr>
  </w:p>
  <w:p w:rsidR="00D31CFB" w:rsidRDefault="00D31CFB" w:rsidP="00C77021">
    <w:pPr>
      <w:pStyle w:val="Header"/>
      <w:pBdr>
        <w:bottom w:val="single" w:sz="4" w:space="1" w:color="auto"/>
      </w:pBdr>
      <w:jc w:val="right"/>
      <w:rPr>
        <w:rFonts w:ascii="Arial" w:hAnsi="Arial" w:cs="Arial"/>
        <w:sz w:val="20"/>
        <w:szCs w:val="20"/>
      </w:rPr>
    </w:pPr>
    <w:r w:rsidRPr="00D31CFB">
      <w:rPr>
        <w:rFonts w:ascii="Arial" w:hAnsi="Arial" w:cs="Arial"/>
        <w:sz w:val="20"/>
        <w:szCs w:val="20"/>
      </w:rPr>
      <w:t>Strategi Marketing Public Relations Swiss Bell Hotel</w:t>
    </w:r>
    <w:r>
      <w:rPr>
        <w:rFonts w:ascii="Arial" w:hAnsi="Arial" w:cs="Arial"/>
        <w:sz w:val="20"/>
        <w:szCs w:val="20"/>
      </w:rPr>
      <w:t xml:space="preserve"> </w:t>
    </w:r>
    <w:r w:rsidRPr="00D31CFB">
      <w:rPr>
        <w:rFonts w:ascii="Arial" w:hAnsi="Arial" w:cs="Arial"/>
        <w:sz w:val="20"/>
        <w:szCs w:val="20"/>
      </w:rPr>
      <w:t>(Widayawati)</w:t>
    </w:r>
  </w:p>
  <w:p w:rsidR="00C77021" w:rsidRPr="00D31CFB" w:rsidRDefault="00C77021" w:rsidP="00C77021">
    <w:pPr>
      <w:pStyle w:val="Header"/>
      <w:jc w:val="right"/>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6360"/>
    <w:multiLevelType w:val="hybridMultilevel"/>
    <w:tmpl w:val="1A546052"/>
    <w:lvl w:ilvl="0" w:tplc="C7BE641C">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3D04452"/>
    <w:multiLevelType w:val="hybridMultilevel"/>
    <w:tmpl w:val="F8CA0F10"/>
    <w:lvl w:ilvl="0" w:tplc="0EF41F44">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B693A0F"/>
    <w:multiLevelType w:val="hybridMultilevel"/>
    <w:tmpl w:val="DC4E54D0"/>
    <w:lvl w:ilvl="0" w:tplc="7B28321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4E345F1"/>
    <w:multiLevelType w:val="hybridMultilevel"/>
    <w:tmpl w:val="5BDECAA0"/>
    <w:lvl w:ilvl="0" w:tplc="B0DED704">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EA1AAE"/>
    <w:multiLevelType w:val="hybridMultilevel"/>
    <w:tmpl w:val="DFAE968A"/>
    <w:lvl w:ilvl="0" w:tplc="B3228F2A">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302C4C44"/>
    <w:multiLevelType w:val="hybridMultilevel"/>
    <w:tmpl w:val="9EF82788"/>
    <w:lvl w:ilvl="0" w:tplc="96E0A04A">
      <w:start w:val="1"/>
      <w:numFmt w:val="decimal"/>
      <w:lvlText w:val="%1."/>
      <w:lvlJc w:val="left"/>
      <w:pPr>
        <w:ind w:left="1496" w:hanging="360"/>
      </w:pPr>
      <w:rPr>
        <w:rFonts w:hint="default"/>
      </w:rPr>
    </w:lvl>
    <w:lvl w:ilvl="1" w:tplc="04210019" w:tentative="1">
      <w:start w:val="1"/>
      <w:numFmt w:val="lowerLetter"/>
      <w:lvlText w:val="%2."/>
      <w:lvlJc w:val="left"/>
      <w:pPr>
        <w:ind w:left="2216" w:hanging="360"/>
      </w:pPr>
    </w:lvl>
    <w:lvl w:ilvl="2" w:tplc="0421001B" w:tentative="1">
      <w:start w:val="1"/>
      <w:numFmt w:val="lowerRoman"/>
      <w:lvlText w:val="%3."/>
      <w:lvlJc w:val="right"/>
      <w:pPr>
        <w:ind w:left="2936" w:hanging="180"/>
      </w:pPr>
    </w:lvl>
    <w:lvl w:ilvl="3" w:tplc="0421000F" w:tentative="1">
      <w:start w:val="1"/>
      <w:numFmt w:val="decimal"/>
      <w:lvlText w:val="%4."/>
      <w:lvlJc w:val="left"/>
      <w:pPr>
        <w:ind w:left="3656" w:hanging="360"/>
      </w:pPr>
    </w:lvl>
    <w:lvl w:ilvl="4" w:tplc="04210019" w:tentative="1">
      <w:start w:val="1"/>
      <w:numFmt w:val="lowerLetter"/>
      <w:lvlText w:val="%5."/>
      <w:lvlJc w:val="left"/>
      <w:pPr>
        <w:ind w:left="4376" w:hanging="360"/>
      </w:pPr>
    </w:lvl>
    <w:lvl w:ilvl="5" w:tplc="0421001B" w:tentative="1">
      <w:start w:val="1"/>
      <w:numFmt w:val="lowerRoman"/>
      <w:lvlText w:val="%6."/>
      <w:lvlJc w:val="right"/>
      <w:pPr>
        <w:ind w:left="5096" w:hanging="180"/>
      </w:pPr>
    </w:lvl>
    <w:lvl w:ilvl="6" w:tplc="0421000F" w:tentative="1">
      <w:start w:val="1"/>
      <w:numFmt w:val="decimal"/>
      <w:lvlText w:val="%7."/>
      <w:lvlJc w:val="left"/>
      <w:pPr>
        <w:ind w:left="5816" w:hanging="360"/>
      </w:pPr>
    </w:lvl>
    <w:lvl w:ilvl="7" w:tplc="04210019" w:tentative="1">
      <w:start w:val="1"/>
      <w:numFmt w:val="lowerLetter"/>
      <w:lvlText w:val="%8."/>
      <w:lvlJc w:val="left"/>
      <w:pPr>
        <w:ind w:left="6536" w:hanging="360"/>
      </w:pPr>
    </w:lvl>
    <w:lvl w:ilvl="8" w:tplc="0421001B" w:tentative="1">
      <w:start w:val="1"/>
      <w:numFmt w:val="lowerRoman"/>
      <w:lvlText w:val="%9."/>
      <w:lvlJc w:val="right"/>
      <w:pPr>
        <w:ind w:left="7256" w:hanging="180"/>
      </w:pPr>
    </w:lvl>
  </w:abstractNum>
  <w:abstractNum w:abstractNumId="6">
    <w:nsid w:val="30C353CC"/>
    <w:multiLevelType w:val="multilevel"/>
    <w:tmpl w:val="CF080F0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510064"/>
    <w:multiLevelType w:val="hybridMultilevel"/>
    <w:tmpl w:val="A25C3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11F73"/>
    <w:multiLevelType w:val="hybridMultilevel"/>
    <w:tmpl w:val="12E65F20"/>
    <w:lvl w:ilvl="0" w:tplc="BB80AC7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357F075E"/>
    <w:multiLevelType w:val="hybridMultilevel"/>
    <w:tmpl w:val="899E13B8"/>
    <w:lvl w:ilvl="0" w:tplc="D9D43884">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8D2035"/>
    <w:multiLevelType w:val="hybridMultilevel"/>
    <w:tmpl w:val="D660C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10EC2"/>
    <w:multiLevelType w:val="multilevel"/>
    <w:tmpl w:val="61D0EB7C"/>
    <w:lvl w:ilvl="0">
      <w:start w:val="1"/>
      <w:numFmt w:val="decimal"/>
      <w:lvlText w:val="%1."/>
      <w:lvlJc w:val="left"/>
      <w:pPr>
        <w:ind w:left="927" w:hanging="360"/>
      </w:pPr>
      <w:rPr>
        <w:rFonts w:hint="default"/>
      </w:rPr>
    </w:lvl>
    <w:lvl w:ilvl="1">
      <w:start w:val="1"/>
      <w:numFmt w:val="decimal"/>
      <w:isLgl/>
      <w:lvlText w:val="%1.%2"/>
      <w:lvlJc w:val="left"/>
      <w:pPr>
        <w:ind w:left="1478" w:hanging="840"/>
      </w:pPr>
      <w:rPr>
        <w:rFonts w:hint="default"/>
      </w:rPr>
    </w:lvl>
    <w:lvl w:ilvl="2">
      <w:start w:val="7"/>
      <w:numFmt w:val="decimal"/>
      <w:isLgl/>
      <w:lvlText w:val="%1.%2.%3"/>
      <w:lvlJc w:val="left"/>
      <w:pPr>
        <w:ind w:left="1549" w:hanging="840"/>
      </w:pPr>
      <w:rPr>
        <w:rFonts w:hint="default"/>
      </w:rPr>
    </w:lvl>
    <w:lvl w:ilvl="3">
      <w:start w:val="1"/>
      <w:numFmt w:val="decimal"/>
      <w:isLgl/>
      <w:lvlText w:val="%1.%2.%3.%4"/>
      <w:lvlJc w:val="left"/>
      <w:pPr>
        <w:ind w:left="1620" w:hanging="84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12">
    <w:nsid w:val="3B3649E9"/>
    <w:multiLevelType w:val="hybridMultilevel"/>
    <w:tmpl w:val="9020B3D4"/>
    <w:lvl w:ilvl="0" w:tplc="BAC25A3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42835CF3"/>
    <w:multiLevelType w:val="hybridMultilevel"/>
    <w:tmpl w:val="1EA87C1C"/>
    <w:lvl w:ilvl="0" w:tplc="E12AB4CA">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43AF59AA"/>
    <w:multiLevelType w:val="multilevel"/>
    <w:tmpl w:val="EEEA0C68"/>
    <w:lvl w:ilvl="0">
      <w:start w:val="1"/>
      <w:numFmt w:val="none"/>
      <w:lvlText w:val="2.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5">
    <w:nsid w:val="487F6A35"/>
    <w:multiLevelType w:val="hybridMultilevel"/>
    <w:tmpl w:val="F27E61C0"/>
    <w:lvl w:ilvl="0" w:tplc="E62A759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4CB7437E"/>
    <w:multiLevelType w:val="hybridMultilevel"/>
    <w:tmpl w:val="42C60AF4"/>
    <w:lvl w:ilvl="0" w:tplc="CC14ADC8">
      <w:start w:val="1"/>
      <w:numFmt w:val="decimal"/>
      <w:lvlText w:val="%1."/>
      <w:lvlJc w:val="left"/>
      <w:pPr>
        <w:ind w:left="644" w:hanging="360"/>
      </w:pPr>
      <w:rPr>
        <w:rFonts w:hint="default"/>
        <w:b w:val="0"/>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545879F0"/>
    <w:multiLevelType w:val="hybridMultilevel"/>
    <w:tmpl w:val="60CCC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88077F"/>
    <w:multiLevelType w:val="multilevel"/>
    <w:tmpl w:val="BA56F94C"/>
    <w:lvl w:ilvl="0">
      <w:start w:val="1"/>
      <w:numFmt w:val="decimal"/>
      <w:lvlText w:val="%1."/>
      <w:lvlJc w:val="left"/>
      <w:pPr>
        <w:ind w:left="644" w:hanging="360"/>
      </w:pPr>
      <w:rPr>
        <w:rFonts w:hint="default"/>
      </w:rPr>
    </w:lvl>
    <w:lvl w:ilvl="1">
      <w:start w:val="1"/>
      <w:numFmt w:val="decimal"/>
      <w:isLgl/>
      <w:lvlText w:val="%1.%2"/>
      <w:lvlJc w:val="left"/>
      <w:pPr>
        <w:ind w:left="989" w:hanging="705"/>
      </w:pPr>
      <w:rPr>
        <w:rFonts w:hint="default"/>
        <w:i w:val="0"/>
      </w:rPr>
    </w:lvl>
    <w:lvl w:ilvl="2">
      <w:start w:val="4"/>
      <w:numFmt w:val="decimal"/>
      <w:isLgl/>
      <w:lvlText w:val="%1.%2.%3"/>
      <w:lvlJc w:val="left"/>
      <w:pPr>
        <w:ind w:left="1004" w:hanging="720"/>
      </w:pPr>
      <w:rPr>
        <w:rFonts w:hint="default"/>
        <w:i w:val="0"/>
      </w:rPr>
    </w:lvl>
    <w:lvl w:ilvl="3">
      <w:start w:val="1"/>
      <w:numFmt w:val="decimal"/>
      <w:isLgl/>
      <w:lvlText w:val="%1.%2.%3.%4"/>
      <w:lvlJc w:val="left"/>
      <w:pPr>
        <w:ind w:left="1004" w:hanging="720"/>
      </w:pPr>
      <w:rPr>
        <w:rFonts w:hint="default"/>
        <w:i w:val="0"/>
      </w:rPr>
    </w:lvl>
    <w:lvl w:ilvl="4">
      <w:start w:val="1"/>
      <w:numFmt w:val="decimal"/>
      <w:isLgl/>
      <w:lvlText w:val="%1.%2.%3.%4.%5"/>
      <w:lvlJc w:val="left"/>
      <w:pPr>
        <w:ind w:left="1364" w:hanging="1080"/>
      </w:pPr>
      <w:rPr>
        <w:rFonts w:hint="default"/>
        <w:i w:val="0"/>
      </w:rPr>
    </w:lvl>
    <w:lvl w:ilvl="5">
      <w:start w:val="1"/>
      <w:numFmt w:val="decimal"/>
      <w:isLgl/>
      <w:lvlText w:val="%1.%2.%3.%4.%5.%6"/>
      <w:lvlJc w:val="left"/>
      <w:pPr>
        <w:ind w:left="1364" w:hanging="1080"/>
      </w:pPr>
      <w:rPr>
        <w:rFonts w:hint="default"/>
        <w:i w:val="0"/>
      </w:rPr>
    </w:lvl>
    <w:lvl w:ilvl="6">
      <w:start w:val="1"/>
      <w:numFmt w:val="decimal"/>
      <w:isLgl/>
      <w:lvlText w:val="%1.%2.%3.%4.%5.%6.%7"/>
      <w:lvlJc w:val="left"/>
      <w:pPr>
        <w:ind w:left="1724" w:hanging="1440"/>
      </w:pPr>
      <w:rPr>
        <w:rFonts w:hint="default"/>
        <w:i w:val="0"/>
      </w:rPr>
    </w:lvl>
    <w:lvl w:ilvl="7">
      <w:start w:val="1"/>
      <w:numFmt w:val="decimal"/>
      <w:isLgl/>
      <w:lvlText w:val="%1.%2.%3.%4.%5.%6.%7.%8"/>
      <w:lvlJc w:val="left"/>
      <w:pPr>
        <w:ind w:left="1724" w:hanging="1440"/>
      </w:pPr>
      <w:rPr>
        <w:rFonts w:hint="default"/>
        <w:i w:val="0"/>
      </w:rPr>
    </w:lvl>
    <w:lvl w:ilvl="8">
      <w:start w:val="1"/>
      <w:numFmt w:val="decimal"/>
      <w:isLgl/>
      <w:lvlText w:val="%1.%2.%3.%4.%5.%6.%7.%8.%9"/>
      <w:lvlJc w:val="left"/>
      <w:pPr>
        <w:ind w:left="2084" w:hanging="1800"/>
      </w:pPr>
      <w:rPr>
        <w:rFonts w:hint="default"/>
        <w:i w:val="0"/>
      </w:rPr>
    </w:lvl>
  </w:abstractNum>
  <w:abstractNum w:abstractNumId="19">
    <w:nsid w:val="5D386D41"/>
    <w:multiLevelType w:val="hybridMultilevel"/>
    <w:tmpl w:val="36BAE74A"/>
    <w:lvl w:ilvl="0" w:tplc="AD02D2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CC4AEC"/>
    <w:multiLevelType w:val="hybridMultilevel"/>
    <w:tmpl w:val="50960A1A"/>
    <w:lvl w:ilvl="0" w:tplc="8F949832">
      <w:start w:val="1"/>
      <w:numFmt w:val="decimal"/>
      <w:lvlText w:val="%1."/>
      <w:lvlJc w:val="left"/>
      <w:pPr>
        <w:ind w:left="6120" w:hanging="360"/>
      </w:pPr>
      <w:rPr>
        <w:rFonts w:hint="default"/>
      </w:rPr>
    </w:lvl>
    <w:lvl w:ilvl="1" w:tplc="04210019" w:tentative="1">
      <w:start w:val="1"/>
      <w:numFmt w:val="lowerLetter"/>
      <w:lvlText w:val="%2."/>
      <w:lvlJc w:val="left"/>
      <w:pPr>
        <w:ind w:left="7266" w:hanging="360"/>
      </w:pPr>
    </w:lvl>
    <w:lvl w:ilvl="2" w:tplc="0421001B" w:tentative="1">
      <w:start w:val="1"/>
      <w:numFmt w:val="lowerRoman"/>
      <w:lvlText w:val="%3."/>
      <w:lvlJc w:val="right"/>
      <w:pPr>
        <w:ind w:left="7986" w:hanging="180"/>
      </w:pPr>
    </w:lvl>
    <w:lvl w:ilvl="3" w:tplc="0421000F" w:tentative="1">
      <w:start w:val="1"/>
      <w:numFmt w:val="decimal"/>
      <w:lvlText w:val="%4."/>
      <w:lvlJc w:val="left"/>
      <w:pPr>
        <w:ind w:left="8706" w:hanging="360"/>
      </w:pPr>
    </w:lvl>
    <w:lvl w:ilvl="4" w:tplc="04210019" w:tentative="1">
      <w:start w:val="1"/>
      <w:numFmt w:val="lowerLetter"/>
      <w:lvlText w:val="%5."/>
      <w:lvlJc w:val="left"/>
      <w:pPr>
        <w:ind w:left="9426" w:hanging="360"/>
      </w:pPr>
    </w:lvl>
    <w:lvl w:ilvl="5" w:tplc="0421001B" w:tentative="1">
      <w:start w:val="1"/>
      <w:numFmt w:val="lowerRoman"/>
      <w:lvlText w:val="%6."/>
      <w:lvlJc w:val="right"/>
      <w:pPr>
        <w:ind w:left="10146" w:hanging="180"/>
      </w:pPr>
    </w:lvl>
    <w:lvl w:ilvl="6" w:tplc="0421000F" w:tentative="1">
      <w:start w:val="1"/>
      <w:numFmt w:val="decimal"/>
      <w:lvlText w:val="%7."/>
      <w:lvlJc w:val="left"/>
      <w:pPr>
        <w:ind w:left="10866" w:hanging="360"/>
      </w:pPr>
    </w:lvl>
    <w:lvl w:ilvl="7" w:tplc="04210019" w:tentative="1">
      <w:start w:val="1"/>
      <w:numFmt w:val="lowerLetter"/>
      <w:lvlText w:val="%8."/>
      <w:lvlJc w:val="left"/>
      <w:pPr>
        <w:ind w:left="11586" w:hanging="360"/>
      </w:pPr>
    </w:lvl>
    <w:lvl w:ilvl="8" w:tplc="0421001B" w:tentative="1">
      <w:start w:val="1"/>
      <w:numFmt w:val="lowerRoman"/>
      <w:lvlText w:val="%9."/>
      <w:lvlJc w:val="right"/>
      <w:pPr>
        <w:ind w:left="12306" w:hanging="180"/>
      </w:pPr>
    </w:lvl>
  </w:abstractNum>
  <w:abstractNum w:abstractNumId="21">
    <w:nsid w:val="668A110F"/>
    <w:multiLevelType w:val="hybridMultilevel"/>
    <w:tmpl w:val="9850E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A34E85"/>
    <w:multiLevelType w:val="hybridMultilevel"/>
    <w:tmpl w:val="EA7E6DF8"/>
    <w:lvl w:ilvl="0" w:tplc="8048B54E">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6C0721BB"/>
    <w:multiLevelType w:val="hybridMultilevel"/>
    <w:tmpl w:val="D0CE0914"/>
    <w:lvl w:ilvl="0" w:tplc="C20A7FD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701C377C"/>
    <w:multiLevelType w:val="hybridMultilevel"/>
    <w:tmpl w:val="684EF0A8"/>
    <w:lvl w:ilvl="0" w:tplc="BC64CB2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72B72C88"/>
    <w:multiLevelType w:val="hybridMultilevel"/>
    <w:tmpl w:val="C9A203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A50A11"/>
    <w:multiLevelType w:val="hybridMultilevel"/>
    <w:tmpl w:val="7D44174C"/>
    <w:lvl w:ilvl="0" w:tplc="93E42952">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75D670E2"/>
    <w:multiLevelType w:val="hybridMultilevel"/>
    <w:tmpl w:val="790894D4"/>
    <w:lvl w:ilvl="0" w:tplc="8E48DE2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788854C3"/>
    <w:multiLevelType w:val="hybridMultilevel"/>
    <w:tmpl w:val="01A8C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F7E37"/>
    <w:multiLevelType w:val="hybridMultilevel"/>
    <w:tmpl w:val="8FEE20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5"/>
  </w:num>
  <w:num w:numId="3">
    <w:abstractNumId w:val="23"/>
  </w:num>
  <w:num w:numId="4">
    <w:abstractNumId w:val="1"/>
  </w:num>
  <w:num w:numId="5">
    <w:abstractNumId w:val="9"/>
  </w:num>
  <w:num w:numId="6">
    <w:abstractNumId w:val="2"/>
  </w:num>
  <w:num w:numId="7">
    <w:abstractNumId w:val="11"/>
  </w:num>
  <w:num w:numId="8">
    <w:abstractNumId w:val="24"/>
  </w:num>
  <w:num w:numId="9">
    <w:abstractNumId w:val="8"/>
  </w:num>
  <w:num w:numId="10">
    <w:abstractNumId w:val="29"/>
  </w:num>
  <w:num w:numId="11">
    <w:abstractNumId w:val="3"/>
  </w:num>
  <w:num w:numId="12">
    <w:abstractNumId w:val="13"/>
  </w:num>
  <w:num w:numId="13">
    <w:abstractNumId w:val="27"/>
  </w:num>
  <w:num w:numId="14">
    <w:abstractNumId w:val="4"/>
  </w:num>
  <w:num w:numId="15">
    <w:abstractNumId w:val="18"/>
  </w:num>
  <w:num w:numId="16">
    <w:abstractNumId w:val="12"/>
  </w:num>
  <w:num w:numId="17">
    <w:abstractNumId w:val="0"/>
  </w:num>
  <w:num w:numId="18">
    <w:abstractNumId w:val="26"/>
  </w:num>
  <w:num w:numId="19">
    <w:abstractNumId w:val="16"/>
  </w:num>
  <w:num w:numId="20">
    <w:abstractNumId w:val="22"/>
  </w:num>
  <w:num w:numId="21">
    <w:abstractNumId w:val="5"/>
  </w:num>
  <w:num w:numId="22">
    <w:abstractNumId w:val="15"/>
  </w:num>
  <w:num w:numId="23">
    <w:abstractNumId w:val="20"/>
  </w:num>
  <w:num w:numId="24">
    <w:abstractNumId w:val="7"/>
  </w:num>
  <w:num w:numId="25">
    <w:abstractNumId w:val="14"/>
  </w:num>
  <w:num w:numId="26">
    <w:abstractNumId w:val="10"/>
  </w:num>
  <w:num w:numId="27">
    <w:abstractNumId w:val="17"/>
  </w:num>
  <w:num w:numId="28">
    <w:abstractNumId w:val="19"/>
  </w:num>
  <w:num w:numId="29">
    <w:abstractNumId w:val="28"/>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evenAndOddHeaders/>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4001C0"/>
    <w:rsid w:val="000A0A22"/>
    <w:rsid w:val="001379D0"/>
    <w:rsid w:val="00186711"/>
    <w:rsid w:val="0024076D"/>
    <w:rsid w:val="002639FD"/>
    <w:rsid w:val="0029718C"/>
    <w:rsid w:val="002A587F"/>
    <w:rsid w:val="002F6A3F"/>
    <w:rsid w:val="00334599"/>
    <w:rsid w:val="003640BE"/>
    <w:rsid w:val="004001C0"/>
    <w:rsid w:val="004644D2"/>
    <w:rsid w:val="00504DA2"/>
    <w:rsid w:val="005D31AC"/>
    <w:rsid w:val="006954AF"/>
    <w:rsid w:val="006D30E6"/>
    <w:rsid w:val="007957D5"/>
    <w:rsid w:val="007B09F1"/>
    <w:rsid w:val="007B7654"/>
    <w:rsid w:val="007D6BBE"/>
    <w:rsid w:val="00800D82"/>
    <w:rsid w:val="00832F3F"/>
    <w:rsid w:val="008A7A6A"/>
    <w:rsid w:val="00943EFD"/>
    <w:rsid w:val="0099224B"/>
    <w:rsid w:val="009E617E"/>
    <w:rsid w:val="00A34F1D"/>
    <w:rsid w:val="00A879D2"/>
    <w:rsid w:val="00AF3E7F"/>
    <w:rsid w:val="00B15105"/>
    <w:rsid w:val="00B75DE8"/>
    <w:rsid w:val="00C77021"/>
    <w:rsid w:val="00CB59CA"/>
    <w:rsid w:val="00CE48AF"/>
    <w:rsid w:val="00D10977"/>
    <w:rsid w:val="00D31CFB"/>
    <w:rsid w:val="00E92377"/>
    <w:rsid w:val="00F86669"/>
    <w:rsid w:val="00FB501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1C0"/>
    <w:pPr>
      <w:ind w:left="720"/>
      <w:contextualSpacing/>
    </w:pPr>
    <w:rPr>
      <w:rFonts w:ascii="Calibri" w:eastAsia="Calibri" w:hAnsi="Calibri" w:cs="Arial"/>
    </w:rPr>
  </w:style>
  <w:style w:type="paragraph" w:styleId="FootnoteText">
    <w:name w:val="footnote text"/>
    <w:basedOn w:val="Normal"/>
    <w:link w:val="FootnoteTextChar"/>
    <w:uiPriority w:val="99"/>
    <w:semiHidden/>
    <w:unhideWhenUsed/>
    <w:rsid w:val="00400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1C0"/>
    <w:rPr>
      <w:sz w:val="20"/>
      <w:szCs w:val="20"/>
    </w:rPr>
  </w:style>
  <w:style w:type="character" w:styleId="FootnoteReference">
    <w:name w:val="footnote reference"/>
    <w:basedOn w:val="DefaultParagraphFont"/>
    <w:uiPriority w:val="99"/>
    <w:semiHidden/>
    <w:unhideWhenUsed/>
    <w:rsid w:val="004001C0"/>
    <w:rPr>
      <w:vertAlign w:val="superscript"/>
    </w:rPr>
  </w:style>
  <w:style w:type="character" w:styleId="Hyperlink">
    <w:name w:val="Hyperlink"/>
    <w:basedOn w:val="DefaultParagraphFont"/>
    <w:uiPriority w:val="99"/>
    <w:unhideWhenUsed/>
    <w:rsid w:val="004001C0"/>
    <w:rPr>
      <w:color w:val="0000FF"/>
      <w:u w:val="single"/>
    </w:rPr>
  </w:style>
  <w:style w:type="paragraph" w:customStyle="1" w:styleId="Default">
    <w:name w:val="Default"/>
    <w:rsid w:val="004001C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TMLCite">
    <w:name w:val="HTML Cite"/>
    <w:basedOn w:val="DefaultParagraphFont"/>
    <w:uiPriority w:val="99"/>
    <w:semiHidden/>
    <w:unhideWhenUsed/>
    <w:rsid w:val="004001C0"/>
    <w:rPr>
      <w:i/>
      <w:iCs/>
    </w:rPr>
  </w:style>
  <w:style w:type="table" w:styleId="TableGrid">
    <w:name w:val="Table Grid"/>
    <w:basedOn w:val="TableNormal"/>
    <w:uiPriority w:val="59"/>
    <w:rsid w:val="00263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3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9FD"/>
  </w:style>
  <w:style w:type="paragraph" w:styleId="Footer">
    <w:name w:val="footer"/>
    <w:basedOn w:val="Normal"/>
    <w:link w:val="FooterChar"/>
    <w:uiPriority w:val="99"/>
    <w:unhideWhenUsed/>
    <w:rsid w:val="00263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9FD"/>
  </w:style>
  <w:style w:type="paragraph" w:styleId="BalloonText">
    <w:name w:val="Balloon Text"/>
    <w:basedOn w:val="Normal"/>
    <w:link w:val="BalloonTextChar"/>
    <w:uiPriority w:val="99"/>
    <w:semiHidden/>
    <w:unhideWhenUsed/>
    <w:rsid w:val="00263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9FD"/>
    <w:rPr>
      <w:rFonts w:ascii="Tahoma" w:hAnsi="Tahoma" w:cs="Tahoma"/>
      <w:sz w:val="16"/>
      <w:szCs w:val="16"/>
    </w:rPr>
  </w:style>
  <w:style w:type="paragraph" w:styleId="NormalWeb">
    <w:name w:val="Normal (Web)"/>
    <w:basedOn w:val="Normal"/>
    <w:uiPriority w:val="99"/>
    <w:unhideWhenUsed/>
    <w:rsid w:val="002639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639F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pository.usu.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taranews.com" TargetMode="External"/><Relationship Id="rId4" Type="http://schemas.openxmlformats.org/officeDocument/2006/relationships/settings" Target="settings.xml"/><Relationship Id="rId9" Type="http://schemas.openxmlformats.org/officeDocument/2006/relationships/hyperlink" Target="http://www.repository.usu.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A7FC8-FB31-4032-9B5D-1C3F72E1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3811</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PC-BILING</cp:lastModifiedBy>
  <cp:revision>2</cp:revision>
  <cp:lastPrinted>2016-08-26T06:14:00Z</cp:lastPrinted>
  <dcterms:created xsi:type="dcterms:W3CDTF">2016-08-26T08:16:00Z</dcterms:created>
  <dcterms:modified xsi:type="dcterms:W3CDTF">2016-08-26T08:16:00Z</dcterms:modified>
</cp:coreProperties>
</file>